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BF" w:rsidRPr="00E0245C" w:rsidRDefault="00BF2B85" w:rsidP="003068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4pt;margin-top:4.3pt;width:242.25pt;height:148.5pt;z-index:251660288" strokecolor="white [3212]">
            <v:textbox>
              <w:txbxContent>
                <w:p w:rsidR="006C1E2C" w:rsidRDefault="006C1E2C" w:rsidP="008259B8">
                  <w:pPr>
                    <w:rPr>
                      <w:rFonts w:ascii="Times New Roman" w:hAnsi="Times New Roman" w:cs="Times New Roman"/>
                      <w:sz w:val="24"/>
                      <w:szCs w:val="24"/>
                    </w:rPr>
                  </w:pPr>
                  <w:r>
                    <w:rPr>
                      <w:rFonts w:ascii="Times New Roman" w:hAnsi="Times New Roman" w:cs="Times New Roman"/>
                      <w:sz w:val="24"/>
                      <w:szCs w:val="24"/>
                    </w:rPr>
                    <w:t>СОГЛАСОВАНО:</w:t>
                  </w:r>
                </w:p>
                <w:p w:rsidR="006C1E2C" w:rsidRDefault="006C1E2C" w:rsidP="008259B8">
                  <w:pPr>
                    <w:rPr>
                      <w:rFonts w:ascii="Times New Roman" w:hAnsi="Times New Roman" w:cs="Times New Roman"/>
                      <w:sz w:val="24"/>
                      <w:szCs w:val="24"/>
                    </w:rPr>
                  </w:pPr>
                  <w:r>
                    <w:rPr>
                      <w:rFonts w:ascii="Times New Roman" w:hAnsi="Times New Roman" w:cs="Times New Roman"/>
                      <w:sz w:val="24"/>
                      <w:szCs w:val="24"/>
                    </w:rPr>
                    <w:t>Учебно-методическим советом</w:t>
                  </w:r>
                </w:p>
                <w:p w:rsidR="006C1E2C" w:rsidRDefault="006C1E2C" w:rsidP="008259B8">
                  <w:pPr>
                    <w:rPr>
                      <w:rFonts w:ascii="Times New Roman" w:hAnsi="Times New Roman" w:cs="Times New Roman"/>
                      <w:sz w:val="24"/>
                      <w:szCs w:val="24"/>
                    </w:rPr>
                  </w:pPr>
                  <w:r>
                    <w:rPr>
                      <w:rFonts w:ascii="Times New Roman" w:hAnsi="Times New Roman" w:cs="Times New Roman"/>
                      <w:sz w:val="24"/>
                      <w:szCs w:val="24"/>
                    </w:rPr>
                    <w:t>Протокол№</w:t>
                  </w:r>
                </w:p>
                <w:p w:rsidR="006C1E2C" w:rsidRDefault="006C1E2C" w:rsidP="008259B8">
                  <w:pPr>
                    <w:rPr>
                      <w:rFonts w:ascii="Times New Roman" w:hAnsi="Times New Roman" w:cs="Times New Roman"/>
                      <w:sz w:val="24"/>
                      <w:szCs w:val="24"/>
                    </w:rPr>
                  </w:pPr>
                  <w:r>
                    <w:rPr>
                      <w:rFonts w:ascii="Times New Roman" w:hAnsi="Times New Roman" w:cs="Times New Roman"/>
                      <w:sz w:val="24"/>
                      <w:szCs w:val="24"/>
                    </w:rPr>
                    <w:t>«__» __________________20___ г</w:t>
                  </w:r>
                </w:p>
                <w:p w:rsidR="006C1E2C" w:rsidRPr="008259B8" w:rsidRDefault="006C1E2C" w:rsidP="008259B8">
                  <w:pPr>
                    <w:rPr>
                      <w:szCs w:val="24"/>
                    </w:rPr>
                  </w:pPr>
                </w:p>
              </w:txbxContent>
            </v:textbox>
          </v:rect>
        </w:pict>
      </w:r>
      <w:r w:rsidR="003068BF" w:rsidRPr="00E0245C">
        <w:rPr>
          <w:rFonts w:ascii="Times New Roman" w:hAnsi="Times New Roman" w:cs="Times New Roman"/>
          <w:sz w:val="24"/>
          <w:szCs w:val="24"/>
        </w:rPr>
        <w:t xml:space="preserve">                                                                                                            УТВЕРЖДАЮ:</w:t>
      </w: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r w:rsidRPr="00E0245C">
        <w:rPr>
          <w:rFonts w:ascii="Times New Roman" w:hAnsi="Times New Roman" w:cs="Times New Roman"/>
          <w:sz w:val="24"/>
          <w:szCs w:val="24"/>
        </w:rPr>
        <w:t xml:space="preserve">                                                                                Директор АНО ДПО УКК «Белебеевский»</w:t>
      </w: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r w:rsidRPr="00E0245C">
        <w:rPr>
          <w:rFonts w:ascii="Times New Roman" w:hAnsi="Times New Roman" w:cs="Times New Roman"/>
          <w:sz w:val="24"/>
          <w:szCs w:val="24"/>
        </w:rPr>
        <w:t xml:space="preserve">                                                                                 ___________________ ЗОТОВ А.В.</w:t>
      </w: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r w:rsidRPr="00E0245C">
        <w:rPr>
          <w:rFonts w:ascii="Times New Roman" w:hAnsi="Times New Roman" w:cs="Times New Roman"/>
          <w:sz w:val="24"/>
          <w:szCs w:val="24"/>
        </w:rPr>
        <w:tab/>
      </w:r>
      <w:r w:rsidRPr="00E0245C">
        <w:rPr>
          <w:rFonts w:ascii="Times New Roman" w:hAnsi="Times New Roman" w:cs="Times New Roman"/>
          <w:sz w:val="24"/>
          <w:szCs w:val="24"/>
        </w:rPr>
        <w:tab/>
      </w:r>
      <w:r w:rsidRPr="00E0245C">
        <w:rPr>
          <w:rFonts w:ascii="Times New Roman" w:hAnsi="Times New Roman" w:cs="Times New Roman"/>
          <w:sz w:val="24"/>
          <w:szCs w:val="24"/>
        </w:rPr>
        <w:tab/>
      </w:r>
      <w:r w:rsidRPr="00E0245C">
        <w:rPr>
          <w:rFonts w:ascii="Times New Roman" w:hAnsi="Times New Roman" w:cs="Times New Roman"/>
          <w:sz w:val="24"/>
          <w:szCs w:val="24"/>
        </w:rPr>
        <w:tab/>
      </w:r>
      <w:r w:rsidRPr="00E0245C">
        <w:rPr>
          <w:rFonts w:ascii="Times New Roman" w:hAnsi="Times New Roman" w:cs="Times New Roman"/>
          <w:sz w:val="24"/>
          <w:szCs w:val="24"/>
        </w:rPr>
        <w:tab/>
      </w: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r w:rsidRPr="00E0245C">
        <w:rPr>
          <w:rFonts w:ascii="Times New Roman" w:hAnsi="Times New Roman" w:cs="Times New Roman"/>
          <w:sz w:val="24"/>
          <w:szCs w:val="24"/>
        </w:rPr>
        <w:tab/>
      </w:r>
      <w:r w:rsidRPr="00E0245C">
        <w:rPr>
          <w:rFonts w:ascii="Times New Roman" w:hAnsi="Times New Roman" w:cs="Times New Roman"/>
          <w:sz w:val="24"/>
          <w:szCs w:val="24"/>
        </w:rPr>
        <w:tab/>
        <w:t xml:space="preserve">                                                                  «___»_______________________20___ г.</w:t>
      </w:r>
    </w:p>
    <w:p w:rsidR="003068BF" w:rsidRPr="00E0245C" w:rsidRDefault="003068BF" w:rsidP="003068BF">
      <w:pPr>
        <w:autoSpaceDE w:val="0"/>
        <w:autoSpaceDN w:val="0"/>
        <w:adjustRightInd w:val="0"/>
        <w:spacing w:after="0" w:line="240" w:lineRule="auto"/>
        <w:ind w:firstLine="567"/>
        <w:jc w:val="right"/>
        <w:rPr>
          <w:rFonts w:ascii="Times New Roman" w:hAnsi="Times New Roman" w:cs="Times New Roman"/>
          <w:sz w:val="24"/>
          <w:szCs w:val="24"/>
        </w:rPr>
      </w:pPr>
    </w:p>
    <w:p w:rsidR="003068BF" w:rsidRDefault="003068BF" w:rsidP="003068BF">
      <w:pPr>
        <w:jc w:val="center"/>
        <w:rPr>
          <w:rFonts w:ascii="Times New Roman" w:hAnsi="Times New Roman" w:cs="Times New Roman"/>
          <w:b/>
          <w:sz w:val="24"/>
          <w:szCs w:val="24"/>
        </w:rPr>
      </w:pPr>
    </w:p>
    <w:p w:rsidR="003068BF" w:rsidRDefault="003068BF" w:rsidP="003068BF">
      <w:pPr>
        <w:jc w:val="center"/>
        <w:rPr>
          <w:rFonts w:ascii="Times New Roman" w:hAnsi="Times New Roman" w:cs="Times New Roman"/>
          <w:b/>
          <w:sz w:val="24"/>
          <w:szCs w:val="24"/>
        </w:rPr>
      </w:pPr>
    </w:p>
    <w:p w:rsidR="003068BF" w:rsidRDefault="003068BF" w:rsidP="003068BF">
      <w:pPr>
        <w:jc w:val="center"/>
        <w:rPr>
          <w:rFonts w:ascii="Times New Roman" w:hAnsi="Times New Roman" w:cs="Times New Roman"/>
          <w:b/>
          <w:sz w:val="24"/>
          <w:szCs w:val="24"/>
        </w:rPr>
      </w:pPr>
    </w:p>
    <w:p w:rsidR="003068BF" w:rsidRDefault="003068BF" w:rsidP="003068BF">
      <w:pPr>
        <w:jc w:val="center"/>
        <w:rPr>
          <w:rFonts w:ascii="Times New Roman" w:hAnsi="Times New Roman" w:cs="Times New Roman"/>
          <w:b/>
          <w:sz w:val="24"/>
          <w:szCs w:val="24"/>
        </w:rPr>
      </w:pPr>
    </w:p>
    <w:p w:rsidR="003068BF" w:rsidRPr="0016243C" w:rsidRDefault="003068BF" w:rsidP="003068B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ОБРАЗОВАТЕЛЬНАЯ </w:t>
      </w:r>
      <w:r w:rsidRPr="0016243C">
        <w:rPr>
          <w:rFonts w:ascii="Times New Roman CYR" w:hAnsi="Times New Roman CYR" w:cs="Times New Roman CYR"/>
          <w:b/>
          <w:bCs/>
          <w:sz w:val="28"/>
          <w:szCs w:val="28"/>
        </w:rPr>
        <w:t>ПРОГРАММА</w:t>
      </w:r>
    </w:p>
    <w:p w:rsidR="003068BF" w:rsidRPr="005058CC" w:rsidRDefault="003068BF" w:rsidP="003068BF">
      <w:pPr>
        <w:autoSpaceDE w:val="0"/>
        <w:autoSpaceDN w:val="0"/>
        <w:adjustRightInd w:val="0"/>
        <w:spacing w:after="0" w:line="240" w:lineRule="auto"/>
        <w:jc w:val="center"/>
        <w:rPr>
          <w:rFonts w:ascii="Times New Roman" w:hAnsi="Times New Roman" w:cs="Times New Roman"/>
          <w:sz w:val="28"/>
          <w:szCs w:val="28"/>
        </w:rPr>
      </w:pPr>
      <w:r w:rsidRPr="005058CC">
        <w:rPr>
          <w:rFonts w:ascii="Times New Roman" w:hAnsi="Times New Roman" w:cs="Times New Roman"/>
          <w:sz w:val="28"/>
          <w:szCs w:val="28"/>
        </w:rPr>
        <w:t>профессионального обучения</w:t>
      </w:r>
    </w:p>
    <w:p w:rsidR="003068BF" w:rsidRPr="0016243C" w:rsidRDefault="003068BF" w:rsidP="003068BF">
      <w:pPr>
        <w:autoSpaceDE w:val="0"/>
        <w:autoSpaceDN w:val="0"/>
        <w:adjustRightInd w:val="0"/>
        <w:spacing w:after="0" w:line="240" w:lineRule="auto"/>
        <w:rPr>
          <w:rFonts w:ascii="Calibri" w:hAnsi="Calibri" w:cs="Calibri"/>
          <w:sz w:val="28"/>
          <w:szCs w:val="28"/>
        </w:rPr>
      </w:pPr>
    </w:p>
    <w:p w:rsidR="003068BF" w:rsidRPr="00236C6E" w:rsidRDefault="003068BF" w:rsidP="003068BF">
      <w:pPr>
        <w:autoSpaceDE w:val="0"/>
        <w:autoSpaceDN w:val="0"/>
        <w:adjustRightInd w:val="0"/>
        <w:spacing w:after="0" w:line="240" w:lineRule="auto"/>
        <w:ind w:firstLine="555"/>
        <w:jc w:val="both"/>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Default="003068BF" w:rsidP="003068BF">
      <w:pPr>
        <w:autoSpaceDE w:val="0"/>
        <w:autoSpaceDN w:val="0"/>
        <w:adjustRightInd w:val="0"/>
        <w:spacing w:after="0" w:line="240" w:lineRule="auto"/>
        <w:ind w:firstLine="285"/>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w:t>
      </w:r>
      <w:r w:rsidRPr="00AC510F">
        <w:rPr>
          <w:rFonts w:ascii="Times New Roman CYR" w:hAnsi="Times New Roman CYR" w:cs="Times New Roman CYR"/>
          <w:b/>
          <w:sz w:val="24"/>
          <w:szCs w:val="24"/>
        </w:rPr>
        <w:t>аппаратчик химводооччистки</w:t>
      </w:r>
    </w:p>
    <w:p w:rsidR="003068BF" w:rsidRPr="00807AF8" w:rsidRDefault="003068BF" w:rsidP="003068BF">
      <w:pPr>
        <w:autoSpaceDE w:val="0"/>
        <w:autoSpaceDN w:val="0"/>
        <w:adjustRightInd w:val="0"/>
        <w:spacing w:after="0" w:line="240" w:lineRule="auto"/>
        <w:ind w:firstLine="285"/>
        <w:rPr>
          <w:rFonts w:ascii="Calibri" w:hAnsi="Calibri" w:cs="Calibri"/>
        </w:rPr>
      </w:pPr>
    </w:p>
    <w:p w:rsidR="003068BF" w:rsidRDefault="003068BF" w:rsidP="003068BF">
      <w:pPr>
        <w:autoSpaceDE w:val="0"/>
        <w:autoSpaceDN w:val="0"/>
        <w:adjustRightInd w:val="0"/>
        <w:spacing w:after="0" w:line="240" w:lineRule="auto"/>
        <w:ind w:firstLine="285"/>
        <w:rPr>
          <w:rFonts w:ascii="Times New Roman CYR" w:hAnsi="Times New Roman CYR" w:cs="Times New Roman CYR"/>
          <w:b/>
          <w:bCs/>
          <w:sz w:val="24"/>
          <w:szCs w:val="24"/>
        </w:rPr>
      </w:pPr>
      <w:r>
        <w:rPr>
          <w:rFonts w:ascii="Times New Roman CYR" w:hAnsi="Times New Roman CYR" w:cs="Times New Roman CYR"/>
          <w:sz w:val="24"/>
          <w:szCs w:val="24"/>
        </w:rPr>
        <w:t>Квалификация —</w:t>
      </w:r>
      <w:r>
        <w:rPr>
          <w:rFonts w:ascii="Times New Roman CYR" w:hAnsi="Times New Roman CYR" w:cs="Times New Roman CYR"/>
          <w:b/>
          <w:bCs/>
          <w:sz w:val="24"/>
          <w:szCs w:val="24"/>
        </w:rPr>
        <w:t>3…4 разряды</w:t>
      </w:r>
    </w:p>
    <w:p w:rsidR="003068BF" w:rsidRPr="00807AF8" w:rsidRDefault="003068BF" w:rsidP="003068BF">
      <w:pPr>
        <w:autoSpaceDE w:val="0"/>
        <w:autoSpaceDN w:val="0"/>
        <w:adjustRightInd w:val="0"/>
        <w:spacing w:after="0" w:line="240" w:lineRule="auto"/>
        <w:ind w:firstLine="285"/>
        <w:rPr>
          <w:rFonts w:ascii="Calibri" w:hAnsi="Calibri" w:cs="Calibri"/>
        </w:rPr>
      </w:pPr>
    </w:p>
    <w:p w:rsidR="003068BF" w:rsidRPr="00807AF8" w:rsidRDefault="003068BF" w:rsidP="003068BF">
      <w:pPr>
        <w:autoSpaceDE w:val="0"/>
        <w:autoSpaceDN w:val="0"/>
        <w:adjustRightInd w:val="0"/>
        <w:spacing w:after="0" w:line="240" w:lineRule="auto"/>
        <w:ind w:firstLine="285"/>
        <w:rPr>
          <w:rFonts w:ascii="Calibri" w:hAnsi="Calibri" w:cs="Calibri"/>
        </w:rPr>
      </w:pPr>
      <w:r>
        <w:rPr>
          <w:rFonts w:ascii="Times New Roman CYR" w:hAnsi="Times New Roman CYR" w:cs="Times New Roman CYR"/>
          <w:sz w:val="24"/>
          <w:szCs w:val="24"/>
        </w:rPr>
        <w:t xml:space="preserve">Код профессии: </w:t>
      </w:r>
      <w:r>
        <w:rPr>
          <w:rFonts w:ascii="Times New Roman CYR" w:hAnsi="Times New Roman CYR" w:cs="Times New Roman CYR"/>
          <w:b/>
          <w:bCs/>
          <w:sz w:val="24"/>
          <w:szCs w:val="24"/>
        </w:rPr>
        <w:t>11078</w:t>
      </w:r>
    </w:p>
    <w:p w:rsidR="003068BF" w:rsidRDefault="003068BF" w:rsidP="003068BF">
      <w:pPr>
        <w:jc w:val="center"/>
        <w:rPr>
          <w:rFonts w:ascii="Times New Roman" w:hAnsi="Times New Roman" w:cs="Times New Roman"/>
          <w:b/>
          <w:sz w:val="24"/>
          <w:szCs w:val="24"/>
        </w:rPr>
      </w:pP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0245C">
        <w:rPr>
          <w:rFonts w:ascii="Times New Roman" w:hAnsi="Times New Roman" w:cs="Times New Roman"/>
          <w:sz w:val="24"/>
          <w:szCs w:val="24"/>
        </w:rPr>
        <w:t xml:space="preserve">Настоящая программа разработана </w:t>
      </w:r>
    </w:p>
    <w:p w:rsidR="003068BF" w:rsidRPr="00E0245C" w:rsidRDefault="003068BF" w:rsidP="003068BF">
      <w:pPr>
        <w:autoSpaceDE w:val="0"/>
        <w:autoSpaceDN w:val="0"/>
        <w:adjustRightInd w:val="0"/>
        <w:spacing w:after="0" w:line="240" w:lineRule="auto"/>
        <w:jc w:val="both"/>
        <w:rPr>
          <w:rFonts w:ascii="Times New Roman" w:hAnsi="Times New Roman" w:cs="Times New Roman"/>
          <w:sz w:val="24"/>
          <w:szCs w:val="24"/>
        </w:rPr>
      </w:pPr>
      <w:r w:rsidRPr="00E0245C">
        <w:rPr>
          <w:rFonts w:ascii="Times New Roman" w:hAnsi="Times New Roman" w:cs="Times New Roman"/>
          <w:sz w:val="24"/>
          <w:szCs w:val="24"/>
        </w:rPr>
        <w:t xml:space="preserve">           учебно-методической комиссией</w:t>
      </w:r>
    </w:p>
    <w:p w:rsidR="003068BF" w:rsidRPr="00E0245C" w:rsidRDefault="003068BF" w:rsidP="003068BF">
      <w:pPr>
        <w:autoSpaceDE w:val="0"/>
        <w:autoSpaceDN w:val="0"/>
        <w:adjustRightInd w:val="0"/>
        <w:spacing w:after="0" w:line="240" w:lineRule="auto"/>
        <w:jc w:val="both"/>
        <w:rPr>
          <w:rFonts w:ascii="Times New Roman" w:hAnsi="Times New Roman" w:cs="Times New Roman"/>
          <w:sz w:val="24"/>
          <w:szCs w:val="24"/>
        </w:rPr>
      </w:pPr>
      <w:r w:rsidRPr="00E0245C">
        <w:rPr>
          <w:rFonts w:ascii="Times New Roman" w:hAnsi="Times New Roman" w:cs="Times New Roman"/>
          <w:sz w:val="24"/>
          <w:szCs w:val="24"/>
        </w:rPr>
        <w:t xml:space="preserve">           АНО  ДПО УКК «Белебеевский»</w:t>
      </w: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sidRPr="00E0245C">
        <w:rPr>
          <w:rFonts w:ascii="Times New Roman" w:hAnsi="Times New Roman" w:cs="Times New Roman"/>
          <w:sz w:val="24"/>
          <w:szCs w:val="24"/>
        </w:rPr>
        <w:t xml:space="preserve">  Председатель учебно-</w:t>
      </w: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sidRPr="00E0245C">
        <w:rPr>
          <w:rFonts w:ascii="Times New Roman" w:hAnsi="Times New Roman" w:cs="Times New Roman"/>
          <w:sz w:val="24"/>
          <w:szCs w:val="24"/>
        </w:rPr>
        <w:t xml:space="preserve">  методической комиссии                      ____________________  </w:t>
      </w:r>
      <w:r>
        <w:rPr>
          <w:rFonts w:ascii="Times New Roman" w:hAnsi="Times New Roman" w:cs="Times New Roman"/>
          <w:sz w:val="24"/>
          <w:szCs w:val="24"/>
        </w:rPr>
        <w:t>Тимофеев П.В.</w:t>
      </w: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sidRPr="00E0245C">
        <w:rPr>
          <w:rFonts w:ascii="Times New Roman" w:hAnsi="Times New Roman" w:cs="Times New Roman"/>
          <w:sz w:val="24"/>
          <w:szCs w:val="24"/>
        </w:rPr>
        <w:t xml:space="preserve">  Член методической </w:t>
      </w: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sidRPr="00E0245C">
        <w:rPr>
          <w:rFonts w:ascii="Times New Roman" w:hAnsi="Times New Roman" w:cs="Times New Roman"/>
          <w:sz w:val="24"/>
          <w:szCs w:val="24"/>
        </w:rPr>
        <w:t xml:space="preserve">  комиссии                                               ____________________  Рахматуллин </w:t>
      </w:r>
      <w:r>
        <w:rPr>
          <w:rFonts w:ascii="Times New Roman" w:hAnsi="Times New Roman" w:cs="Times New Roman"/>
          <w:sz w:val="24"/>
          <w:szCs w:val="24"/>
        </w:rPr>
        <w:t>В</w:t>
      </w:r>
      <w:r w:rsidRPr="00E0245C">
        <w:rPr>
          <w:rFonts w:ascii="Times New Roman" w:hAnsi="Times New Roman" w:cs="Times New Roman"/>
          <w:sz w:val="24"/>
          <w:szCs w:val="24"/>
        </w:rPr>
        <w:t>.</w:t>
      </w:r>
      <w:r>
        <w:rPr>
          <w:rFonts w:ascii="Times New Roman" w:hAnsi="Times New Roman" w:cs="Times New Roman"/>
          <w:sz w:val="24"/>
          <w:szCs w:val="24"/>
        </w:rPr>
        <w:t>Н.</w:t>
      </w:r>
      <w:r w:rsidRPr="00E0245C">
        <w:rPr>
          <w:rFonts w:ascii="Times New Roman" w:hAnsi="Times New Roman" w:cs="Times New Roman"/>
          <w:sz w:val="24"/>
          <w:szCs w:val="24"/>
        </w:rPr>
        <w:t>.</w:t>
      </w: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p>
    <w:p w:rsidR="003068BF" w:rsidRPr="00E0245C" w:rsidRDefault="003068BF" w:rsidP="003068BF">
      <w:pPr>
        <w:autoSpaceDE w:val="0"/>
        <w:autoSpaceDN w:val="0"/>
        <w:adjustRightInd w:val="0"/>
        <w:spacing w:after="0" w:line="240" w:lineRule="auto"/>
        <w:ind w:firstLine="567"/>
        <w:jc w:val="both"/>
        <w:rPr>
          <w:rFonts w:ascii="Times New Roman" w:hAnsi="Times New Roman" w:cs="Times New Roman"/>
          <w:sz w:val="24"/>
          <w:szCs w:val="24"/>
        </w:rPr>
      </w:pPr>
      <w:r w:rsidRPr="00E0245C">
        <w:rPr>
          <w:rFonts w:ascii="Times New Roman" w:hAnsi="Times New Roman" w:cs="Times New Roman"/>
          <w:sz w:val="24"/>
          <w:szCs w:val="24"/>
        </w:rPr>
        <w:t xml:space="preserve">   Методист                                              ____________________  </w:t>
      </w:r>
      <w:r w:rsidR="00530E7C">
        <w:rPr>
          <w:rFonts w:ascii="Times New Roman" w:hAnsi="Times New Roman" w:cs="Times New Roman"/>
          <w:sz w:val="24"/>
          <w:szCs w:val="24"/>
        </w:rPr>
        <w:t>Фазлыева Н.Н.</w:t>
      </w:r>
    </w:p>
    <w:p w:rsidR="003068BF" w:rsidRPr="00807AF8" w:rsidRDefault="003068BF" w:rsidP="003068BF">
      <w:pPr>
        <w:autoSpaceDE w:val="0"/>
        <w:autoSpaceDN w:val="0"/>
        <w:adjustRightInd w:val="0"/>
        <w:spacing w:after="0" w:line="240" w:lineRule="auto"/>
        <w:rPr>
          <w:rFonts w:ascii="Calibri" w:hAnsi="Calibri" w:cs="Calibri"/>
        </w:rPr>
      </w:pPr>
    </w:p>
    <w:p w:rsidR="003068BF"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rPr>
          <w:rFonts w:ascii="Calibri" w:hAnsi="Calibri" w:cs="Calibri"/>
        </w:rPr>
      </w:pPr>
    </w:p>
    <w:p w:rsidR="003068BF" w:rsidRPr="00807AF8" w:rsidRDefault="003068BF" w:rsidP="003068BF">
      <w:pPr>
        <w:autoSpaceDE w:val="0"/>
        <w:autoSpaceDN w:val="0"/>
        <w:adjustRightInd w:val="0"/>
        <w:spacing w:after="0" w:line="240" w:lineRule="auto"/>
        <w:jc w:val="center"/>
        <w:rPr>
          <w:rFonts w:ascii="Calibri" w:hAnsi="Calibri" w:cs="Calibri"/>
        </w:rPr>
      </w:pPr>
    </w:p>
    <w:p w:rsidR="009544A2" w:rsidRDefault="009544A2" w:rsidP="003068BF">
      <w:pPr>
        <w:autoSpaceDE w:val="0"/>
        <w:autoSpaceDN w:val="0"/>
        <w:adjustRightInd w:val="0"/>
        <w:spacing w:after="0" w:line="240" w:lineRule="auto"/>
        <w:jc w:val="center"/>
        <w:rPr>
          <w:rFonts w:ascii="Times New Roman" w:hAnsi="Times New Roman" w:cs="Times New Roman"/>
          <w:sz w:val="28"/>
          <w:szCs w:val="28"/>
        </w:rPr>
      </w:pPr>
    </w:p>
    <w:p w:rsidR="009544A2" w:rsidRDefault="009544A2" w:rsidP="003068BF">
      <w:pPr>
        <w:autoSpaceDE w:val="0"/>
        <w:autoSpaceDN w:val="0"/>
        <w:adjustRightInd w:val="0"/>
        <w:spacing w:after="0" w:line="240" w:lineRule="auto"/>
        <w:jc w:val="center"/>
        <w:rPr>
          <w:rFonts w:ascii="Times New Roman" w:hAnsi="Times New Roman" w:cs="Times New Roman"/>
          <w:sz w:val="28"/>
          <w:szCs w:val="28"/>
        </w:rPr>
      </w:pPr>
    </w:p>
    <w:p w:rsidR="009544A2" w:rsidRDefault="009544A2" w:rsidP="003068BF">
      <w:pPr>
        <w:autoSpaceDE w:val="0"/>
        <w:autoSpaceDN w:val="0"/>
        <w:adjustRightInd w:val="0"/>
        <w:spacing w:after="0" w:line="240" w:lineRule="auto"/>
        <w:jc w:val="center"/>
        <w:rPr>
          <w:rFonts w:ascii="Times New Roman" w:hAnsi="Times New Roman" w:cs="Times New Roman"/>
          <w:sz w:val="28"/>
          <w:szCs w:val="28"/>
        </w:rPr>
      </w:pPr>
    </w:p>
    <w:p w:rsidR="003068BF" w:rsidRDefault="006C1E2C" w:rsidP="003068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  </w:t>
      </w:r>
      <w:r w:rsidR="003068BF" w:rsidRPr="00EF6ED6">
        <w:rPr>
          <w:rFonts w:ascii="Times New Roman" w:hAnsi="Times New Roman" w:cs="Times New Roman"/>
          <w:sz w:val="28"/>
          <w:szCs w:val="28"/>
        </w:rPr>
        <w:t xml:space="preserve"> г.</w:t>
      </w:r>
    </w:p>
    <w:p w:rsidR="006C1E2C" w:rsidRPr="00EF6ED6" w:rsidRDefault="006C1E2C" w:rsidP="003068BF">
      <w:pPr>
        <w:autoSpaceDE w:val="0"/>
        <w:autoSpaceDN w:val="0"/>
        <w:adjustRightInd w:val="0"/>
        <w:spacing w:after="0" w:line="240" w:lineRule="auto"/>
        <w:jc w:val="center"/>
        <w:rPr>
          <w:rFonts w:ascii="Times New Roman" w:hAnsi="Times New Roman" w:cs="Times New Roman"/>
          <w:sz w:val="28"/>
          <w:szCs w:val="28"/>
        </w:rPr>
      </w:pPr>
    </w:p>
    <w:p w:rsidR="00741425" w:rsidRPr="00741425" w:rsidRDefault="00741425" w:rsidP="00741425">
      <w:pPr>
        <w:autoSpaceDE w:val="0"/>
        <w:autoSpaceDN w:val="0"/>
        <w:adjustRightInd w:val="0"/>
        <w:spacing w:after="0" w:line="240" w:lineRule="auto"/>
        <w:ind w:firstLine="285"/>
        <w:rPr>
          <w:rFonts w:ascii="Calibri" w:hAnsi="Calibri" w:cs="Calibri"/>
        </w:rPr>
      </w:pPr>
    </w:p>
    <w:p w:rsidR="00AC510F" w:rsidRPr="00955BC3" w:rsidRDefault="00AC510F" w:rsidP="00AC510F">
      <w:pPr>
        <w:pStyle w:val="a6"/>
        <w:numPr>
          <w:ilvl w:val="0"/>
          <w:numId w:val="1"/>
        </w:numPr>
        <w:autoSpaceDE w:val="0"/>
        <w:autoSpaceDN w:val="0"/>
        <w:adjustRightInd w:val="0"/>
        <w:spacing w:after="0" w:line="240" w:lineRule="auto"/>
        <w:jc w:val="center"/>
        <w:rPr>
          <w:rFonts w:ascii="Times New Roman CYR" w:hAnsi="Times New Roman CYR" w:cs="Times New Roman CYR"/>
          <w:b/>
          <w:bCs/>
          <w:sz w:val="24"/>
          <w:szCs w:val="24"/>
        </w:rPr>
      </w:pPr>
      <w:r w:rsidRPr="00955BC3">
        <w:rPr>
          <w:rFonts w:ascii="Times New Roman CYR" w:hAnsi="Times New Roman CYR" w:cs="Times New Roman CYR"/>
          <w:b/>
          <w:bCs/>
          <w:sz w:val="24"/>
          <w:szCs w:val="24"/>
        </w:rPr>
        <w:lastRenderedPageBreak/>
        <w:t>ПОЯСНИТЕЛЬНАЯ ЗАПИСКА</w:t>
      </w:r>
    </w:p>
    <w:p w:rsidR="00AC510F" w:rsidRPr="00807AF8" w:rsidRDefault="00AC510F" w:rsidP="00AC510F">
      <w:pPr>
        <w:autoSpaceDE w:val="0"/>
        <w:autoSpaceDN w:val="0"/>
        <w:adjustRightInd w:val="0"/>
        <w:spacing w:after="0" w:line="240" w:lineRule="auto"/>
        <w:jc w:val="center"/>
        <w:rPr>
          <w:rFonts w:ascii="Calibri" w:hAnsi="Calibri" w:cs="Calibri"/>
        </w:rPr>
      </w:pPr>
    </w:p>
    <w:p w:rsidR="00AC510F" w:rsidRDefault="00AC510F" w:rsidP="00AC510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Настоящая Программа профессионального обучения (далее Программа) предназначена для подготовки персонала по обслуживанию аппаратов и устройств по химводоочистки на предприятиях и организациях.</w:t>
      </w:r>
    </w:p>
    <w:p w:rsidR="00AC510F" w:rsidRDefault="00AC510F" w:rsidP="00AC510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Основной целью программы является изучение теоретических и практических основ газового дела, а также основных положений, обеспечивающих безопасную эксплуатацию аппаратов и устройств, рациональное энергопотребление.</w:t>
      </w:r>
    </w:p>
    <w:p w:rsidR="0088614A" w:rsidRDefault="00AC510F" w:rsidP="0088614A">
      <w:pPr>
        <w:spacing w:before="100" w:beforeAutospacing="1" w:after="100" w:afterAutospacing="1"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разработана в соответствии </w:t>
      </w:r>
      <w:r>
        <w:rPr>
          <w:rFonts w:ascii="Times New Roman" w:hAnsi="Times New Roman" w:cs="Times New Roman"/>
          <w:sz w:val="24"/>
          <w:szCs w:val="24"/>
        </w:rPr>
        <w:t xml:space="preserve">с требованиями  </w:t>
      </w:r>
      <w:r w:rsidRPr="008B01BB">
        <w:rPr>
          <w:rFonts w:ascii="Times New Roman" w:eastAsia="Times New Roman" w:hAnsi="Times New Roman" w:cs="Times New Roman"/>
          <w:bCs/>
          <w:color w:val="000000"/>
          <w:sz w:val="24"/>
          <w:szCs w:val="24"/>
        </w:rPr>
        <w:t>Един</w:t>
      </w:r>
      <w:r>
        <w:rPr>
          <w:rFonts w:ascii="Times New Roman" w:eastAsia="Times New Roman" w:hAnsi="Times New Roman" w:cs="Times New Roman"/>
          <w:bCs/>
          <w:color w:val="000000"/>
          <w:sz w:val="24"/>
          <w:szCs w:val="24"/>
        </w:rPr>
        <w:t>ого</w:t>
      </w:r>
      <w:r w:rsidRPr="008B01BB">
        <w:rPr>
          <w:rFonts w:ascii="Times New Roman" w:eastAsia="Times New Roman" w:hAnsi="Times New Roman" w:cs="Times New Roman"/>
          <w:bCs/>
          <w:color w:val="000000"/>
          <w:sz w:val="24"/>
          <w:szCs w:val="24"/>
        </w:rPr>
        <w:t xml:space="preserve"> тарифно-квалификационн</w:t>
      </w:r>
      <w:r>
        <w:rPr>
          <w:rFonts w:ascii="Times New Roman" w:eastAsia="Times New Roman" w:hAnsi="Times New Roman" w:cs="Times New Roman"/>
          <w:bCs/>
          <w:color w:val="000000"/>
          <w:sz w:val="24"/>
          <w:szCs w:val="24"/>
        </w:rPr>
        <w:t>ого</w:t>
      </w:r>
      <w:r w:rsidRPr="008B01BB">
        <w:rPr>
          <w:rFonts w:ascii="Times New Roman" w:eastAsia="Times New Roman" w:hAnsi="Times New Roman" w:cs="Times New Roman"/>
          <w:bCs/>
          <w:color w:val="000000"/>
          <w:sz w:val="24"/>
          <w:szCs w:val="24"/>
        </w:rPr>
        <w:t xml:space="preserve"> справочник работ и профессий рабочих (ЕТКС), 2019</w:t>
      </w:r>
      <w:r>
        <w:rPr>
          <w:rFonts w:ascii="Times New Roman" w:eastAsia="Times New Roman" w:hAnsi="Times New Roman" w:cs="Times New Roman"/>
          <w:bCs/>
          <w:color w:val="000000"/>
          <w:sz w:val="24"/>
          <w:szCs w:val="24"/>
        </w:rPr>
        <w:t xml:space="preserve"> г.(с изменениями), </w:t>
      </w:r>
      <w:hyperlink r:id="rId7" w:history="1">
        <w:r>
          <w:rPr>
            <w:rFonts w:ascii="Times New Roman" w:eastAsia="Times New Roman" w:hAnsi="Times New Roman" w:cs="Times New Roman"/>
            <w:bCs/>
            <w:color w:val="000000" w:themeColor="text1"/>
            <w:sz w:val="24"/>
            <w:szCs w:val="24"/>
          </w:rPr>
          <w:t>ч</w:t>
        </w:r>
        <w:r w:rsidRPr="00A868EF">
          <w:rPr>
            <w:rFonts w:ascii="Times New Roman" w:eastAsia="Times New Roman" w:hAnsi="Times New Roman" w:cs="Times New Roman"/>
            <w:bCs/>
            <w:color w:val="000000" w:themeColor="text1"/>
            <w:sz w:val="24"/>
            <w:szCs w:val="24"/>
          </w:rPr>
          <w:t>аст</w:t>
        </w:r>
        <w:r>
          <w:rPr>
            <w:rFonts w:ascii="Times New Roman" w:eastAsia="Times New Roman" w:hAnsi="Times New Roman" w:cs="Times New Roman"/>
            <w:bCs/>
            <w:color w:val="000000" w:themeColor="text1"/>
            <w:sz w:val="24"/>
            <w:szCs w:val="24"/>
          </w:rPr>
          <w:t xml:space="preserve">и </w:t>
        </w:r>
        <w:r w:rsidRPr="008B01BB">
          <w:rPr>
            <w:rFonts w:ascii="Times New Roman" w:eastAsia="Times New Roman" w:hAnsi="Times New Roman" w:cs="Times New Roman"/>
            <w:color w:val="000000"/>
            <w:sz w:val="24"/>
            <w:szCs w:val="24"/>
          </w:rPr>
          <w:t>N</w:t>
        </w:r>
        <w:r w:rsidRPr="00A868EF">
          <w:rPr>
            <w:rFonts w:ascii="Times New Roman" w:eastAsia="Times New Roman" w:hAnsi="Times New Roman" w:cs="Times New Roman"/>
            <w:bCs/>
            <w:color w:val="000000" w:themeColor="text1"/>
            <w:sz w:val="24"/>
            <w:szCs w:val="24"/>
          </w:rPr>
          <w:t xml:space="preserve"> 2 выпуска №2 ЕТКС</w:t>
        </w:r>
      </w:hyperlink>
      <w:r>
        <w:rPr>
          <w:color w:val="000000" w:themeColor="text1"/>
        </w:rPr>
        <w:t xml:space="preserve">, </w:t>
      </w:r>
      <w:r w:rsidRPr="008B01BB">
        <w:rPr>
          <w:rFonts w:ascii="Times New Roman" w:eastAsia="Times New Roman" w:hAnsi="Times New Roman" w:cs="Times New Roman"/>
          <w:color w:val="000000"/>
          <w:sz w:val="24"/>
          <w:szCs w:val="24"/>
        </w:rPr>
        <w:t>утвержден</w:t>
      </w:r>
      <w:r>
        <w:rPr>
          <w:rFonts w:ascii="Times New Roman" w:eastAsia="Times New Roman" w:hAnsi="Times New Roman" w:cs="Times New Roman"/>
          <w:color w:val="000000"/>
          <w:sz w:val="24"/>
          <w:szCs w:val="24"/>
        </w:rPr>
        <w:t>ного</w:t>
      </w:r>
      <w:r w:rsidRPr="008B01BB">
        <w:rPr>
          <w:rFonts w:ascii="Times New Roman" w:eastAsia="Times New Roman" w:hAnsi="Times New Roman" w:cs="Times New Roman"/>
          <w:color w:val="000000"/>
          <w:sz w:val="24"/>
          <w:szCs w:val="24"/>
        </w:rPr>
        <w:t xml:space="preserve"> Постановлением Минтруда РФ от 15.11.1999 N 45(в редакции Приказа Минздравсоцразвития РФ от 3.11.2008 N 645)</w:t>
      </w:r>
      <w:r>
        <w:rPr>
          <w:rFonts w:ascii="Times New Roman" w:eastAsia="Times New Roman" w:hAnsi="Times New Roman" w:cs="Times New Roman"/>
          <w:color w:val="000000"/>
          <w:sz w:val="24"/>
          <w:szCs w:val="24"/>
        </w:rPr>
        <w:t xml:space="preserve">, </w:t>
      </w:r>
      <w:hyperlink r:id="rId8" w:history="1">
        <w:r w:rsidRPr="003068BF">
          <w:rPr>
            <w:rFonts w:ascii="Times New Roman" w:eastAsia="Times New Roman" w:hAnsi="Times New Roman" w:cs="Times New Roman"/>
            <w:bCs/>
            <w:color w:val="000000" w:themeColor="text1"/>
            <w:sz w:val="24"/>
            <w:szCs w:val="24"/>
          </w:rPr>
          <w:t>Раздел ЕТКС «Профессии рабочих, общие для всех отраслей народного хозяйства»</w:t>
        </w:r>
      </w:hyperlink>
      <w:r>
        <w:rPr>
          <w:rFonts w:ascii="Times New Roman" w:eastAsia="Times New Roman" w:hAnsi="Times New Roman" w:cs="Times New Roman"/>
          <w:bCs/>
          <w:color w:val="000000" w:themeColor="text1"/>
          <w:sz w:val="24"/>
          <w:szCs w:val="24"/>
        </w:rPr>
        <w:t>, параграфы 16,17 «</w:t>
      </w:r>
      <w:r w:rsidRPr="003068BF">
        <w:rPr>
          <w:rFonts w:ascii="Times New Roman" w:eastAsia="Times New Roman" w:hAnsi="Times New Roman" w:cs="Times New Roman"/>
          <w:bCs/>
          <w:color w:val="000000" w:themeColor="text1"/>
          <w:kern w:val="36"/>
          <w:sz w:val="24"/>
          <w:szCs w:val="24"/>
        </w:rPr>
        <w:t>Аппаратчик химводоочистки</w:t>
      </w:r>
      <w:r>
        <w:rPr>
          <w:rFonts w:ascii="Times New Roman" w:eastAsia="Times New Roman" w:hAnsi="Times New Roman" w:cs="Times New Roman"/>
          <w:bCs/>
          <w:color w:val="000000" w:themeColor="text1"/>
          <w:kern w:val="36"/>
          <w:sz w:val="24"/>
          <w:szCs w:val="24"/>
        </w:rPr>
        <w:t xml:space="preserve">» </w:t>
      </w:r>
      <w:r>
        <w:rPr>
          <w:rFonts w:ascii="Times New Roman CYR" w:hAnsi="Times New Roman CYR" w:cs="Times New Roman CYR"/>
          <w:sz w:val="24"/>
          <w:szCs w:val="24"/>
        </w:rPr>
        <w:t>и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Ростехнадзору России (РД 03-444—02), утвержденным постановлением Ростехнадзора России от 30.04.02 № 21,</w:t>
      </w:r>
      <w:r w:rsidR="006645BF">
        <w:rPr>
          <w:rFonts w:ascii="Times New Roman CYR" w:hAnsi="Times New Roman CYR" w:cs="Times New Roman CYR"/>
          <w:sz w:val="24"/>
          <w:szCs w:val="24"/>
        </w:rPr>
        <w:t xml:space="preserve"> </w:t>
      </w:r>
      <w:r w:rsidR="006645BF" w:rsidRPr="006645BF">
        <w:rPr>
          <w:rStyle w:val="a5"/>
          <w:rFonts w:ascii="Times New Roman" w:hAnsi="Times New Roman" w:cs="Times New Roman"/>
          <w:b w:val="0"/>
          <w:color w:val="000000" w:themeColor="text1"/>
          <w:sz w:val="24"/>
          <w:szCs w:val="24"/>
          <w:shd w:val="clear" w:color="auto" w:fill="FFFFFF"/>
        </w:rPr>
        <w:t>Профстандарт</w:t>
      </w:r>
      <w:r w:rsidR="006645BF">
        <w:rPr>
          <w:rStyle w:val="a5"/>
          <w:rFonts w:ascii="Times New Roman" w:hAnsi="Times New Roman" w:cs="Times New Roman"/>
          <w:b w:val="0"/>
          <w:color w:val="000000" w:themeColor="text1"/>
          <w:sz w:val="24"/>
          <w:szCs w:val="24"/>
          <w:shd w:val="clear" w:color="auto" w:fill="FFFFFF"/>
        </w:rPr>
        <w:t>а</w:t>
      </w:r>
      <w:r w:rsidR="006645BF" w:rsidRPr="006645BF">
        <w:rPr>
          <w:rFonts w:ascii="Times New Roman" w:hAnsi="Times New Roman" w:cs="Times New Roman"/>
          <w:b/>
          <w:color w:val="000000" w:themeColor="text1"/>
          <w:sz w:val="24"/>
          <w:szCs w:val="24"/>
          <w:shd w:val="clear" w:color="auto" w:fill="FFFFFF"/>
        </w:rPr>
        <w:t> </w:t>
      </w:r>
      <w:r w:rsidR="006645BF" w:rsidRPr="006645BF">
        <w:rPr>
          <w:rFonts w:ascii="Times New Roman" w:hAnsi="Times New Roman" w:cs="Times New Roman"/>
          <w:color w:val="000000" w:themeColor="text1"/>
          <w:sz w:val="24"/>
          <w:szCs w:val="24"/>
          <w:shd w:val="clear" w:color="auto" w:fill="FFFFFF"/>
        </w:rPr>
        <w:t>666. Работник по химической водоподготовке котлов</w:t>
      </w:r>
      <w:r w:rsidR="006645BF">
        <w:rPr>
          <w:rFonts w:ascii="Times New Roman" w:hAnsi="Times New Roman" w:cs="Times New Roman"/>
          <w:color w:val="000000" w:themeColor="text1"/>
          <w:sz w:val="24"/>
          <w:szCs w:val="24"/>
          <w:shd w:val="clear" w:color="auto" w:fill="FFFFFF"/>
        </w:rPr>
        <w:t>,</w:t>
      </w:r>
      <w:r w:rsidR="006645BF">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а также типовыми инструкциями для специалистов и персонала, обслуживающего опасные производственные объекты систем газопотребления, Федеральных законов Российской Федерации </w:t>
      </w:r>
      <w:r w:rsidRPr="00807AF8">
        <w:rPr>
          <w:rFonts w:ascii="Times New Roman" w:hAnsi="Times New Roman" w:cs="Times New Roman"/>
          <w:sz w:val="24"/>
          <w:szCs w:val="24"/>
        </w:rPr>
        <w:t>«</w:t>
      </w:r>
      <w:r>
        <w:rPr>
          <w:rFonts w:ascii="Times New Roman CYR" w:hAnsi="Times New Roman CYR" w:cs="Times New Roman CYR"/>
          <w:sz w:val="24"/>
          <w:szCs w:val="24"/>
        </w:rPr>
        <w:t>О промышленной безопасности на опасных производственных объектах</w:t>
      </w:r>
      <w:r w:rsidRPr="00807AF8">
        <w:rPr>
          <w:rFonts w:ascii="Times New Roman" w:hAnsi="Times New Roman" w:cs="Times New Roman"/>
          <w:sz w:val="24"/>
          <w:szCs w:val="24"/>
        </w:rPr>
        <w:t xml:space="preserve">» </w:t>
      </w:r>
      <w:r>
        <w:rPr>
          <w:rFonts w:ascii="Times New Roman CYR" w:hAnsi="Times New Roman CYR" w:cs="Times New Roman CYR"/>
          <w:sz w:val="24"/>
          <w:szCs w:val="24"/>
        </w:rPr>
        <w:t xml:space="preserve">от 21.07.97 № 116-ФЗ, </w:t>
      </w:r>
      <w:r w:rsidRPr="00807AF8">
        <w:rPr>
          <w:rFonts w:ascii="Times New Roman" w:hAnsi="Times New Roman" w:cs="Times New Roman"/>
          <w:sz w:val="24"/>
          <w:szCs w:val="24"/>
        </w:rPr>
        <w:t>«</w:t>
      </w:r>
      <w:r>
        <w:rPr>
          <w:rFonts w:ascii="Times New Roman CYR" w:hAnsi="Times New Roman CYR" w:cs="Times New Roman CYR"/>
          <w:sz w:val="24"/>
          <w:szCs w:val="24"/>
        </w:rPr>
        <w:t>Об основах охраны труда в Российской Федерации</w:t>
      </w:r>
      <w:r w:rsidRPr="00807AF8">
        <w:rPr>
          <w:rFonts w:ascii="Times New Roman" w:hAnsi="Times New Roman" w:cs="Times New Roman"/>
          <w:sz w:val="24"/>
          <w:szCs w:val="24"/>
        </w:rPr>
        <w:t xml:space="preserve">» </w:t>
      </w:r>
      <w:r>
        <w:rPr>
          <w:rFonts w:ascii="Times New Roman CYR" w:hAnsi="Times New Roman CYR" w:cs="Times New Roman CYR"/>
          <w:sz w:val="24"/>
          <w:szCs w:val="24"/>
        </w:rPr>
        <w:t>от 17.07.99 № 181-ФЗ; Правил организации и осуществления производственного контроля за соблюдением требований про</w:t>
      </w:r>
      <w:r w:rsidRPr="00807AF8">
        <w:rPr>
          <w:rFonts w:ascii="Times New Roman" w:hAnsi="Times New Roman" w:cs="Times New Roman"/>
          <w:sz w:val="24"/>
          <w:szCs w:val="24"/>
        </w:rPr>
        <w:softHyphen/>
      </w:r>
      <w:r>
        <w:rPr>
          <w:rFonts w:ascii="Times New Roman CYR" w:hAnsi="Times New Roman CYR" w:cs="Times New Roman CYR"/>
          <w:sz w:val="24"/>
          <w:szCs w:val="24"/>
        </w:rPr>
        <w:t>мышленной безопасности на опасном производственном объекте, утвержденных Постановлением Правительства Российской Федерации от 10.03.99 № 263.</w:t>
      </w:r>
    </w:p>
    <w:p w:rsidR="0088614A" w:rsidRDefault="00AC510F" w:rsidP="0088614A">
      <w:pPr>
        <w:spacing w:before="100" w:beforeAutospacing="1" w:after="100" w:afterAutospacing="1" w:line="240" w:lineRule="auto"/>
        <w:contextualSpacing/>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системой оценки результатов учебного плана освоения Программы, учебно-методическими материалами, обеспечивающими реализацию Программы. </w:t>
      </w:r>
    </w:p>
    <w:p w:rsidR="0088614A" w:rsidRDefault="00AC510F" w:rsidP="0088614A">
      <w:pPr>
        <w:spacing w:before="100" w:beforeAutospacing="1" w:after="100" w:afterAutospacing="1" w:line="240" w:lineRule="auto"/>
        <w:contextualSpacing/>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Учебный план содержит перечень предметов базового, специального и профессионального циклов с указанием времени, отводимого на усвоение учебных предметов, включая время отводимое на теоретические и практические занятия.</w:t>
      </w:r>
    </w:p>
    <w:p w:rsidR="00AC510F" w:rsidRPr="00C000D3" w:rsidRDefault="00AC510F" w:rsidP="0088614A">
      <w:pPr>
        <w:spacing w:after="0" w:line="240" w:lineRule="auto"/>
        <w:contextualSpacing/>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 </w:t>
      </w:r>
      <w:r w:rsidR="0088614A">
        <w:rPr>
          <w:rFonts w:ascii="Times New Roman" w:hAnsi="Times New Roman"/>
          <w:color w:val="000000" w:themeColor="text1"/>
          <w:sz w:val="24"/>
          <w:szCs w:val="24"/>
        </w:rPr>
        <w:t>Т</w:t>
      </w:r>
      <w:r w:rsidR="0088614A" w:rsidRPr="00C000D3">
        <w:rPr>
          <w:rFonts w:ascii="Times New Roman" w:hAnsi="Times New Roman"/>
          <w:color w:val="000000" w:themeColor="text1"/>
          <w:sz w:val="24"/>
          <w:szCs w:val="24"/>
        </w:rPr>
        <w:t>еоретические</w:t>
      </w:r>
      <w:r w:rsidR="0088614A">
        <w:rPr>
          <w:rFonts w:ascii="Times New Roman" w:hAnsi="Times New Roman"/>
          <w:color w:val="000000" w:themeColor="text1"/>
          <w:sz w:val="24"/>
          <w:szCs w:val="24"/>
        </w:rPr>
        <w:t xml:space="preserve"> занятия</w:t>
      </w:r>
      <w:r w:rsidR="0088614A" w:rsidRPr="00C000D3">
        <w:rPr>
          <w:rFonts w:ascii="Times New Roman" w:hAnsi="Times New Roman"/>
          <w:color w:val="000000" w:themeColor="text1"/>
          <w:sz w:val="24"/>
          <w:szCs w:val="24"/>
        </w:rPr>
        <w:t xml:space="preserve"> </w:t>
      </w:r>
      <w:r w:rsidRPr="00C000D3">
        <w:rPr>
          <w:rFonts w:ascii="Times New Roman" w:hAnsi="Times New Roman"/>
          <w:color w:val="000000" w:themeColor="text1"/>
          <w:sz w:val="24"/>
          <w:szCs w:val="24"/>
        </w:rPr>
        <w:t xml:space="preserve">включает  следующие </w:t>
      </w:r>
      <w:r w:rsidR="0088614A">
        <w:rPr>
          <w:rFonts w:ascii="Times New Roman" w:hAnsi="Times New Roman"/>
          <w:color w:val="000000" w:themeColor="text1"/>
          <w:sz w:val="24"/>
          <w:szCs w:val="24"/>
        </w:rPr>
        <w:t>курсы</w:t>
      </w:r>
      <w:r w:rsidRPr="00C000D3">
        <w:rPr>
          <w:rFonts w:ascii="Times New Roman" w:hAnsi="Times New Roman"/>
          <w:color w:val="000000" w:themeColor="text1"/>
          <w:sz w:val="24"/>
          <w:szCs w:val="24"/>
        </w:rPr>
        <w:t>:</w:t>
      </w:r>
    </w:p>
    <w:p w:rsidR="0088614A" w:rsidRDefault="00AC510F" w:rsidP="0088614A">
      <w:pPr>
        <w:pStyle w:val="a6"/>
        <w:spacing w:after="0" w:line="240" w:lineRule="auto"/>
        <w:ind w:left="0" w:right="50"/>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  </w:t>
      </w:r>
      <w:r w:rsidR="0088614A">
        <w:rPr>
          <w:rFonts w:ascii="Times New Roman" w:hAnsi="Times New Roman"/>
          <w:color w:val="000000" w:themeColor="text1"/>
          <w:sz w:val="24"/>
          <w:szCs w:val="24"/>
        </w:rPr>
        <w:t>Экономический;</w:t>
      </w:r>
    </w:p>
    <w:p w:rsidR="0088614A" w:rsidRDefault="0088614A" w:rsidP="0088614A">
      <w:pPr>
        <w:pStyle w:val="a6"/>
        <w:spacing w:after="0" w:line="240" w:lineRule="auto"/>
        <w:ind w:left="0" w:right="50"/>
        <w:jc w:val="both"/>
        <w:rPr>
          <w:rFonts w:ascii="Times New Roman" w:hAnsi="Times New Roman"/>
          <w:color w:val="000000" w:themeColor="text1"/>
          <w:sz w:val="24"/>
          <w:szCs w:val="24"/>
        </w:rPr>
      </w:pPr>
      <w:r>
        <w:rPr>
          <w:rFonts w:ascii="Times New Roman" w:hAnsi="Times New Roman"/>
          <w:color w:val="000000" w:themeColor="text1"/>
          <w:sz w:val="24"/>
          <w:szCs w:val="24"/>
        </w:rPr>
        <w:t>-  Общетехнический;</w:t>
      </w:r>
    </w:p>
    <w:p w:rsidR="0088614A" w:rsidRDefault="0088614A" w:rsidP="0088614A">
      <w:pPr>
        <w:pStyle w:val="a6"/>
        <w:spacing w:after="0" w:line="240" w:lineRule="auto"/>
        <w:ind w:left="0" w:right="50"/>
        <w:jc w:val="both"/>
        <w:rPr>
          <w:rFonts w:ascii="Times New Roman" w:hAnsi="Times New Roman"/>
          <w:color w:val="000000" w:themeColor="text1"/>
          <w:sz w:val="24"/>
          <w:szCs w:val="24"/>
        </w:rPr>
      </w:pPr>
      <w:r>
        <w:rPr>
          <w:rFonts w:ascii="Times New Roman" w:hAnsi="Times New Roman"/>
          <w:color w:val="000000" w:themeColor="text1"/>
          <w:sz w:val="24"/>
          <w:szCs w:val="24"/>
        </w:rPr>
        <w:t>-  Специальный.</w:t>
      </w:r>
    </w:p>
    <w:p w:rsidR="00AC510F" w:rsidRPr="00C000D3" w:rsidRDefault="00AC510F" w:rsidP="0088614A">
      <w:pPr>
        <w:pStyle w:val="a6"/>
        <w:spacing w:after="0" w:line="240" w:lineRule="auto"/>
        <w:ind w:left="0" w:right="50"/>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Производственная практика </w:t>
      </w:r>
      <w:r w:rsidR="0088614A">
        <w:rPr>
          <w:rFonts w:ascii="Times New Roman" w:hAnsi="Times New Roman"/>
          <w:color w:val="000000" w:themeColor="text1"/>
          <w:sz w:val="24"/>
          <w:szCs w:val="24"/>
        </w:rPr>
        <w:t xml:space="preserve">проводится в лаборатории предприятия и на рабочих местах. </w:t>
      </w:r>
      <w:r w:rsidRPr="00C000D3">
        <w:rPr>
          <w:rFonts w:ascii="Times New Roman" w:hAnsi="Times New Roman"/>
          <w:color w:val="000000" w:themeColor="text1"/>
          <w:sz w:val="24"/>
          <w:szCs w:val="24"/>
        </w:rPr>
        <w:t>в мастерских предприятия;</w:t>
      </w:r>
    </w:p>
    <w:p w:rsidR="00AC510F" w:rsidRPr="00C000D3" w:rsidRDefault="00AC510F" w:rsidP="0088614A">
      <w:pPr>
        <w:pStyle w:val="a6"/>
        <w:spacing w:after="0" w:line="240" w:lineRule="auto"/>
        <w:ind w:left="0" w:right="50"/>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       Рабочие программы учебных предметов раскрывают рекомендованную последовательность изучения разделов и тем, а также распределение учебных часов по разделам и темам. 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 </w:t>
      </w:r>
    </w:p>
    <w:p w:rsidR="00AC510F" w:rsidRPr="00C000D3" w:rsidRDefault="00AC510F" w:rsidP="0088614A">
      <w:pPr>
        <w:pStyle w:val="a6"/>
        <w:spacing w:after="0" w:line="240" w:lineRule="auto"/>
        <w:ind w:left="0" w:right="50"/>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      Условия реализации Програм</w:t>
      </w:r>
      <w:r>
        <w:rPr>
          <w:rFonts w:ascii="Times New Roman" w:hAnsi="Times New Roman"/>
          <w:color w:val="000000" w:themeColor="text1"/>
          <w:sz w:val="24"/>
          <w:szCs w:val="24"/>
        </w:rPr>
        <w:t xml:space="preserve">мы содержат </w:t>
      </w:r>
      <w:r w:rsidRPr="00C000D3">
        <w:rPr>
          <w:rFonts w:ascii="Times New Roman" w:hAnsi="Times New Roman"/>
          <w:color w:val="000000" w:themeColor="text1"/>
          <w:sz w:val="24"/>
          <w:szCs w:val="24"/>
        </w:rPr>
        <w:t>организационно-педагогические, кадровые, информационно-методические и материально-технические тр</w:t>
      </w:r>
      <w:r>
        <w:rPr>
          <w:rFonts w:ascii="Times New Roman" w:hAnsi="Times New Roman"/>
          <w:color w:val="000000" w:themeColor="text1"/>
          <w:sz w:val="24"/>
          <w:szCs w:val="24"/>
        </w:rPr>
        <w:t xml:space="preserve">ебования. Учебно-методи-ческие </w:t>
      </w:r>
      <w:r w:rsidRPr="00C000D3">
        <w:rPr>
          <w:rFonts w:ascii="Times New Roman" w:hAnsi="Times New Roman"/>
          <w:color w:val="000000" w:themeColor="text1"/>
          <w:sz w:val="24"/>
          <w:szCs w:val="24"/>
        </w:rPr>
        <w:t>материалы обеспечивают реализацию Программы.</w:t>
      </w:r>
    </w:p>
    <w:p w:rsidR="00AC510F" w:rsidRPr="00C000D3" w:rsidRDefault="00AC510F" w:rsidP="0088614A">
      <w:pPr>
        <w:pStyle w:val="a6"/>
        <w:spacing w:after="0" w:line="240" w:lineRule="auto"/>
        <w:ind w:left="0" w:right="50"/>
        <w:jc w:val="both"/>
        <w:rPr>
          <w:rFonts w:ascii="Times New Roman" w:hAnsi="Times New Roman"/>
          <w:color w:val="000000" w:themeColor="text1"/>
          <w:sz w:val="24"/>
          <w:szCs w:val="24"/>
        </w:rPr>
      </w:pPr>
      <w:r w:rsidRPr="00C000D3">
        <w:rPr>
          <w:rFonts w:ascii="Times New Roman" w:hAnsi="Times New Roman"/>
          <w:color w:val="000000" w:themeColor="text1"/>
          <w:sz w:val="24"/>
          <w:szCs w:val="24"/>
        </w:rPr>
        <w:t xml:space="preserve">     Целью программы является формирование, закрепление и развитие у обучающихся объема теоретических знаний и практических навыков по профессии.</w:t>
      </w:r>
    </w:p>
    <w:p w:rsidR="00AC510F" w:rsidRDefault="00AC510F" w:rsidP="00AC510F">
      <w:pPr>
        <w:autoSpaceDE w:val="0"/>
        <w:autoSpaceDN w:val="0"/>
        <w:adjustRightInd w:val="0"/>
        <w:spacing w:after="0" w:line="240" w:lineRule="auto"/>
        <w:ind w:right="50" w:firstLine="570"/>
        <w:jc w:val="both"/>
        <w:rPr>
          <w:rFonts w:ascii="Times New Roman CYR" w:hAnsi="Times New Roman CYR" w:cs="Times New Roman CYR"/>
          <w:sz w:val="24"/>
          <w:szCs w:val="24"/>
        </w:rPr>
      </w:pPr>
    </w:p>
    <w:p w:rsidR="00AC510F" w:rsidRDefault="00AC510F" w:rsidP="00AC510F">
      <w:pPr>
        <w:autoSpaceDE w:val="0"/>
        <w:autoSpaceDN w:val="0"/>
        <w:adjustRightInd w:val="0"/>
        <w:spacing w:after="0" w:line="240" w:lineRule="auto"/>
        <w:ind w:right="50" w:firstLine="570"/>
        <w:jc w:val="both"/>
        <w:rPr>
          <w:rFonts w:ascii="Times New Roman CYR" w:hAnsi="Times New Roman CYR" w:cs="Times New Roman CYR"/>
          <w:sz w:val="24"/>
          <w:szCs w:val="24"/>
        </w:rPr>
      </w:pPr>
    </w:p>
    <w:p w:rsidR="00AC510F" w:rsidRDefault="00AC510F" w:rsidP="00AC510F">
      <w:pPr>
        <w:autoSpaceDE w:val="0"/>
        <w:autoSpaceDN w:val="0"/>
        <w:adjustRightInd w:val="0"/>
        <w:spacing w:after="0" w:line="240" w:lineRule="auto"/>
        <w:ind w:firstLine="555"/>
        <w:jc w:val="center"/>
        <w:rPr>
          <w:rFonts w:ascii="Calibri" w:hAnsi="Calibri" w:cs="Calibri"/>
        </w:rPr>
      </w:pPr>
    </w:p>
    <w:p w:rsidR="00AC510F" w:rsidRDefault="00AC510F" w:rsidP="00AC510F">
      <w:pPr>
        <w:autoSpaceDE w:val="0"/>
        <w:autoSpaceDN w:val="0"/>
        <w:adjustRightInd w:val="0"/>
        <w:spacing w:after="0" w:line="240" w:lineRule="auto"/>
        <w:ind w:firstLine="555"/>
        <w:jc w:val="center"/>
        <w:rPr>
          <w:rFonts w:ascii="Calibri" w:hAnsi="Calibri" w:cs="Calibri"/>
        </w:rPr>
      </w:pPr>
    </w:p>
    <w:p w:rsidR="006C1E2C" w:rsidRDefault="006C1E2C" w:rsidP="00AC510F">
      <w:pPr>
        <w:autoSpaceDE w:val="0"/>
        <w:autoSpaceDN w:val="0"/>
        <w:adjustRightInd w:val="0"/>
        <w:spacing w:after="0" w:line="240" w:lineRule="auto"/>
        <w:ind w:firstLine="555"/>
        <w:jc w:val="center"/>
        <w:rPr>
          <w:rFonts w:ascii="Calibri" w:hAnsi="Calibri" w:cs="Calibri"/>
        </w:rPr>
      </w:pPr>
    </w:p>
    <w:p w:rsidR="006C1E2C" w:rsidRDefault="006C1E2C" w:rsidP="00AC510F">
      <w:pPr>
        <w:autoSpaceDE w:val="0"/>
        <w:autoSpaceDN w:val="0"/>
        <w:adjustRightInd w:val="0"/>
        <w:spacing w:after="0" w:line="240" w:lineRule="auto"/>
        <w:ind w:firstLine="555"/>
        <w:jc w:val="center"/>
        <w:rPr>
          <w:rFonts w:ascii="Calibri" w:hAnsi="Calibri" w:cs="Calibri"/>
        </w:rPr>
      </w:pPr>
    </w:p>
    <w:p w:rsidR="006C1E2C" w:rsidRDefault="006C1E2C" w:rsidP="00AC510F">
      <w:pPr>
        <w:autoSpaceDE w:val="0"/>
        <w:autoSpaceDN w:val="0"/>
        <w:adjustRightInd w:val="0"/>
        <w:spacing w:after="0" w:line="240" w:lineRule="auto"/>
        <w:ind w:firstLine="555"/>
        <w:jc w:val="center"/>
        <w:rPr>
          <w:rFonts w:ascii="Calibri" w:hAnsi="Calibri" w:cs="Calibri"/>
        </w:rPr>
      </w:pPr>
    </w:p>
    <w:p w:rsidR="006C1E2C" w:rsidRDefault="006C1E2C" w:rsidP="00AC510F">
      <w:pPr>
        <w:autoSpaceDE w:val="0"/>
        <w:autoSpaceDN w:val="0"/>
        <w:adjustRightInd w:val="0"/>
        <w:spacing w:after="0" w:line="240" w:lineRule="auto"/>
        <w:ind w:firstLine="555"/>
        <w:jc w:val="center"/>
        <w:rPr>
          <w:rFonts w:ascii="Calibri" w:hAnsi="Calibri" w:cs="Calibri"/>
        </w:rPr>
      </w:pPr>
    </w:p>
    <w:p w:rsidR="00AC510F" w:rsidRPr="00AC510F" w:rsidRDefault="00AC510F" w:rsidP="00AC510F">
      <w:pPr>
        <w:pStyle w:val="a6"/>
        <w:numPr>
          <w:ilvl w:val="0"/>
          <w:numId w:val="1"/>
        </w:numPr>
        <w:autoSpaceDE w:val="0"/>
        <w:autoSpaceDN w:val="0"/>
        <w:adjustRightInd w:val="0"/>
        <w:spacing w:after="0" w:line="240" w:lineRule="auto"/>
        <w:jc w:val="center"/>
        <w:rPr>
          <w:rFonts w:ascii="Times New Roman CYR" w:hAnsi="Times New Roman CYR" w:cs="Times New Roman CYR"/>
          <w:b/>
          <w:bCs/>
          <w:sz w:val="24"/>
          <w:szCs w:val="24"/>
        </w:rPr>
      </w:pPr>
      <w:r w:rsidRPr="00AC510F">
        <w:rPr>
          <w:rFonts w:ascii="Times New Roman CYR" w:hAnsi="Times New Roman CYR" w:cs="Times New Roman CYR"/>
          <w:b/>
          <w:bCs/>
          <w:sz w:val="28"/>
          <w:szCs w:val="28"/>
        </w:rPr>
        <w:t>Учебный план и программы для обучения рабочих по профессии</w:t>
      </w:r>
    </w:p>
    <w:p w:rsidR="00AC510F" w:rsidRDefault="00AC510F" w:rsidP="00AC510F">
      <w:pPr>
        <w:autoSpaceDE w:val="0"/>
        <w:autoSpaceDN w:val="0"/>
        <w:adjustRightInd w:val="0"/>
        <w:spacing w:after="0" w:line="240" w:lineRule="auto"/>
        <w:ind w:firstLine="556"/>
        <w:contextualSpacing/>
        <w:jc w:val="center"/>
        <w:rPr>
          <w:rFonts w:ascii="Times New Roman CYR" w:hAnsi="Times New Roman CYR" w:cs="Times New Roman CYR"/>
          <w:b/>
          <w:bCs/>
          <w:sz w:val="24"/>
          <w:szCs w:val="24"/>
        </w:rPr>
      </w:pPr>
      <w:r w:rsidRPr="00955BC3">
        <w:rPr>
          <w:rFonts w:ascii="Times New Roman CYR" w:hAnsi="Times New Roman CYR" w:cs="Times New Roman CYR"/>
          <w:b/>
          <w:bCs/>
          <w:sz w:val="28"/>
          <w:szCs w:val="28"/>
        </w:rPr>
        <w:t>«</w:t>
      </w:r>
      <w:r w:rsidRPr="00AC510F">
        <w:rPr>
          <w:rFonts w:ascii="Times New Roman CYR" w:hAnsi="Times New Roman CYR" w:cs="Times New Roman CYR"/>
          <w:b/>
          <w:sz w:val="28"/>
          <w:szCs w:val="28"/>
        </w:rPr>
        <w:t>аппаратчик химводоочистки</w:t>
      </w:r>
      <w:r>
        <w:rPr>
          <w:rFonts w:ascii="Times New Roman CYR" w:hAnsi="Times New Roman CYR" w:cs="Times New Roman CYR"/>
          <w:b/>
          <w:sz w:val="28"/>
          <w:szCs w:val="28"/>
        </w:rPr>
        <w:t>» на 3 разряд</w:t>
      </w:r>
      <w:r w:rsidRPr="00955BC3">
        <w:rPr>
          <w:rFonts w:ascii="Times New Roman CYR" w:hAnsi="Times New Roman CYR" w:cs="Times New Roman CYR"/>
          <w:b/>
          <w:bCs/>
          <w:sz w:val="28"/>
          <w:szCs w:val="28"/>
        </w:rPr>
        <w:t xml:space="preserve"> </w:t>
      </w:r>
    </w:p>
    <w:p w:rsidR="00AC510F" w:rsidRDefault="00AC510F" w:rsidP="00AC510F">
      <w:pPr>
        <w:autoSpaceDE w:val="0"/>
        <w:autoSpaceDN w:val="0"/>
        <w:adjustRightInd w:val="0"/>
        <w:spacing w:after="0" w:line="240" w:lineRule="auto"/>
        <w:ind w:firstLine="556"/>
        <w:contextualSpacing/>
        <w:rPr>
          <w:rFonts w:ascii="Times New Roman CYR" w:hAnsi="Times New Roman CYR" w:cs="Times New Roman CYR"/>
          <w:b/>
          <w:bCs/>
          <w:sz w:val="24"/>
          <w:szCs w:val="24"/>
        </w:rPr>
      </w:pPr>
    </w:p>
    <w:p w:rsidR="00AC510F" w:rsidRDefault="00AC510F" w:rsidP="00AC510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 </w:t>
      </w:r>
      <w:r>
        <w:rPr>
          <w:rFonts w:ascii="Times New Roman CYR" w:hAnsi="Times New Roman CYR" w:cs="Times New Roman CYR"/>
          <w:b/>
          <w:bCs/>
          <w:sz w:val="24"/>
          <w:szCs w:val="24"/>
        </w:rPr>
        <w:t xml:space="preserve"> </w:t>
      </w:r>
      <w:r w:rsidRPr="00AC510F">
        <w:rPr>
          <w:rFonts w:ascii="Times New Roman CYR" w:hAnsi="Times New Roman CYR" w:cs="Times New Roman CYR"/>
          <w:b/>
          <w:sz w:val="24"/>
          <w:szCs w:val="24"/>
        </w:rPr>
        <w:t>аппаратчик химводоочистки</w:t>
      </w:r>
      <w:r>
        <w:rPr>
          <w:rFonts w:ascii="Times New Roman CYR" w:hAnsi="Times New Roman CYR" w:cs="Times New Roman CYR"/>
          <w:b/>
          <w:sz w:val="24"/>
          <w:szCs w:val="24"/>
        </w:rPr>
        <w:t xml:space="preserve"> 3 разряда</w:t>
      </w:r>
    </w:p>
    <w:p w:rsidR="003068BF" w:rsidRDefault="003068BF" w:rsidP="00741425">
      <w:pPr>
        <w:autoSpaceDE w:val="0"/>
        <w:autoSpaceDN w:val="0"/>
        <w:adjustRightInd w:val="0"/>
        <w:spacing w:after="0" w:line="240" w:lineRule="auto"/>
        <w:jc w:val="center"/>
        <w:rPr>
          <w:rFonts w:ascii="Times New Roman CYR" w:hAnsi="Times New Roman CYR" w:cs="Times New Roman CYR"/>
          <w:b/>
          <w:bCs/>
          <w:sz w:val="24"/>
          <w:szCs w:val="24"/>
          <w:highlight w:val="white"/>
        </w:rPr>
      </w:pP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rPr>
        <w:t xml:space="preserve">Аппаратчик химводоочистки 3-го разряда </w:t>
      </w:r>
      <w:r>
        <w:rPr>
          <w:rFonts w:ascii="Times New Roman CYR" w:hAnsi="Times New Roman CYR" w:cs="Times New Roman CYR"/>
          <w:b/>
          <w:bCs/>
          <w:sz w:val="24"/>
          <w:szCs w:val="24"/>
          <w:u w:val="single"/>
        </w:rPr>
        <w:t>должен знать:</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 </w:t>
      </w:r>
      <w:r>
        <w:rPr>
          <w:rFonts w:ascii="Times New Roman CYR" w:hAnsi="Times New Roman CYR" w:cs="Times New Roman CYR"/>
          <w:sz w:val="24"/>
          <w:szCs w:val="24"/>
        </w:rPr>
        <w:t xml:space="preserve">устройство обслуживаемого оборудования;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2. </w:t>
      </w:r>
      <w:r>
        <w:rPr>
          <w:rFonts w:ascii="Times New Roman CYR" w:hAnsi="Times New Roman CYR" w:cs="Times New Roman CYR"/>
          <w:sz w:val="24"/>
          <w:szCs w:val="24"/>
        </w:rPr>
        <w:t xml:space="preserve">технологическую схему ведения процесса очистки воды;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3. </w:t>
      </w:r>
      <w:r>
        <w:rPr>
          <w:rFonts w:ascii="Times New Roman CYR" w:hAnsi="Times New Roman CYR" w:cs="Times New Roman CYR"/>
          <w:sz w:val="24"/>
          <w:szCs w:val="24"/>
        </w:rPr>
        <w:t xml:space="preserve">устройство контрольно-измерительных приборов;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4. </w:t>
      </w:r>
      <w:r>
        <w:rPr>
          <w:rFonts w:ascii="Times New Roman CYR" w:hAnsi="Times New Roman CYR" w:cs="Times New Roman CYR"/>
          <w:sz w:val="24"/>
          <w:szCs w:val="24"/>
        </w:rPr>
        <w:t xml:space="preserve">физико-химические свойства растворов солей, кислот, щелочей; требования, предъявляемые к обессоленной воде техническими условиями; методику проведения анализов;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5. </w:t>
      </w:r>
      <w:r>
        <w:rPr>
          <w:rFonts w:ascii="Times New Roman CYR" w:hAnsi="Times New Roman CYR" w:cs="Times New Roman CYR"/>
          <w:sz w:val="24"/>
          <w:szCs w:val="24"/>
        </w:rPr>
        <w:t xml:space="preserve">правила и нормы докотловой и внутрикотловой очистки воды; </w:t>
      </w:r>
    </w:p>
    <w:p w:rsidR="00741425" w:rsidRPr="00741425" w:rsidRDefault="00741425" w:rsidP="00741425">
      <w:pPr>
        <w:autoSpaceDE w:val="0"/>
        <w:autoSpaceDN w:val="0"/>
        <w:adjustRightInd w:val="0"/>
        <w:spacing w:after="0" w:line="240" w:lineRule="auto"/>
        <w:ind w:firstLine="555"/>
        <w:jc w:val="both"/>
        <w:rPr>
          <w:rFonts w:ascii="Times New Roman" w:hAnsi="Times New Roman" w:cs="Times New Roman"/>
          <w:sz w:val="24"/>
          <w:szCs w:val="24"/>
        </w:rPr>
      </w:pPr>
      <w:r w:rsidRPr="00741425">
        <w:rPr>
          <w:rFonts w:ascii="Times New Roman" w:hAnsi="Times New Roman" w:cs="Times New Roman"/>
          <w:sz w:val="24"/>
          <w:szCs w:val="24"/>
        </w:rPr>
        <w:t xml:space="preserve">6. </w:t>
      </w:r>
      <w:r>
        <w:rPr>
          <w:rFonts w:ascii="Times New Roman CYR" w:hAnsi="Times New Roman CYR" w:cs="Times New Roman CYR"/>
          <w:sz w:val="24"/>
          <w:szCs w:val="24"/>
        </w:rPr>
        <w:t>порядок пуска и остановки агрегатов в нормальных и аварийных условиях.</w:t>
      </w:r>
      <w:r>
        <w:rPr>
          <w:rFonts w:ascii="Times New Roman" w:hAnsi="Times New Roman" w:cs="Times New Roman"/>
          <w:sz w:val="24"/>
          <w:szCs w:val="24"/>
          <w:lang w:val="en-US"/>
        </w:rPr>
        <w:t> </w:t>
      </w:r>
    </w:p>
    <w:p w:rsidR="00741425" w:rsidRPr="00741425" w:rsidRDefault="00741425" w:rsidP="00741425">
      <w:pPr>
        <w:autoSpaceDE w:val="0"/>
        <w:autoSpaceDN w:val="0"/>
        <w:adjustRightInd w:val="0"/>
        <w:spacing w:after="0" w:line="240" w:lineRule="auto"/>
        <w:ind w:firstLine="555"/>
        <w:jc w:val="both"/>
        <w:rPr>
          <w:rFonts w:ascii="Calibri" w:hAnsi="Calibri" w:cs="Calibri"/>
        </w:rPr>
      </w:pP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rPr>
        <w:t xml:space="preserve">Аппаратчик химводоочистки 3-го разряда </w:t>
      </w:r>
      <w:r>
        <w:rPr>
          <w:rFonts w:ascii="Times New Roman CYR" w:hAnsi="Times New Roman CYR" w:cs="Times New Roman CYR"/>
          <w:b/>
          <w:bCs/>
          <w:sz w:val="24"/>
          <w:szCs w:val="24"/>
          <w:u w:val="single"/>
        </w:rPr>
        <w:t>должен уметь:</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 </w:t>
      </w:r>
      <w:r>
        <w:rPr>
          <w:rFonts w:ascii="Times New Roman CYR" w:hAnsi="Times New Roman CYR" w:cs="Times New Roman CYR"/>
          <w:sz w:val="24"/>
          <w:szCs w:val="24"/>
        </w:rPr>
        <w:t>вести процесс химической очистки воды: хлорирование, обессоливание, обескремнивание, натрий-катионирование, известкование и др. на установке (агрегате) производительностью свыше 70 до 300 куб. м/ч.;</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2. </w:t>
      </w:r>
      <w:r>
        <w:rPr>
          <w:rFonts w:ascii="Times New Roman CYR" w:hAnsi="Times New Roman CYR" w:cs="Times New Roman CYR"/>
          <w:sz w:val="24"/>
          <w:szCs w:val="24"/>
        </w:rPr>
        <w:t>вести процесс глубокого обессоливания воды методом ионообмена на катионитовых и анионитовых фильтрах и на ионитовых адсорбционных колоннах под руководством аппаратчика более высокой квалификации;</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3. </w:t>
      </w:r>
      <w:r>
        <w:rPr>
          <w:rFonts w:ascii="Times New Roman CYR" w:hAnsi="Times New Roman CYR" w:cs="Times New Roman CYR"/>
          <w:sz w:val="24"/>
          <w:szCs w:val="24"/>
        </w:rPr>
        <w:t>регенерировать натрий-катионированные фильтры;</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3. </w:t>
      </w:r>
      <w:r>
        <w:rPr>
          <w:rFonts w:ascii="Times New Roman CYR" w:hAnsi="Times New Roman CYR" w:cs="Times New Roman CYR"/>
          <w:sz w:val="24"/>
          <w:szCs w:val="24"/>
        </w:rPr>
        <w:t>вести процесс очистки воды от солей на одноступенчатых ионообменных фильтрах;</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4. </w:t>
      </w:r>
      <w:r>
        <w:rPr>
          <w:rFonts w:ascii="Times New Roman CYR" w:hAnsi="Times New Roman CYR" w:cs="Times New Roman CYR"/>
          <w:sz w:val="24"/>
          <w:szCs w:val="24"/>
        </w:rPr>
        <w:t>подготавливать сырье: дробление, просев ионообменных смол, осветление и подогрев воды, приготовление растворов заданных концентраций;</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5. </w:t>
      </w:r>
      <w:r>
        <w:rPr>
          <w:rFonts w:ascii="Times New Roman CYR" w:hAnsi="Times New Roman CYR" w:cs="Times New Roman CYR"/>
          <w:sz w:val="24"/>
          <w:szCs w:val="24"/>
        </w:rPr>
        <w:t>регулировать подачу воды на последующие технологические стадии производства с пульта управления или вручную;</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6. </w:t>
      </w:r>
      <w:r>
        <w:rPr>
          <w:rFonts w:ascii="Times New Roman CYR" w:hAnsi="Times New Roman CYR" w:cs="Times New Roman CYR"/>
          <w:sz w:val="24"/>
          <w:szCs w:val="24"/>
        </w:rPr>
        <w:t>регенерировать катионитовые, анионитовые установки растворами кислот, солей, щелочей;</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7. </w:t>
      </w:r>
      <w:r>
        <w:rPr>
          <w:rFonts w:ascii="Times New Roman CYR" w:hAnsi="Times New Roman CYR" w:cs="Times New Roman CYR"/>
          <w:sz w:val="24"/>
          <w:szCs w:val="24"/>
        </w:rPr>
        <w:t>регулировать параметры технологического режима, предусмотренных регламентом: температуры, давления, концентрации регенерирующих растворов по показаниям контрольно-измерительных приборов и результатам химических анализов;</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8. </w:t>
      </w:r>
      <w:r>
        <w:rPr>
          <w:rFonts w:ascii="Times New Roman CYR" w:hAnsi="Times New Roman CYR" w:cs="Times New Roman CYR"/>
          <w:sz w:val="24"/>
          <w:szCs w:val="24"/>
        </w:rPr>
        <w:t>проводить химические анализы конденсата, пара, питательной и топливной воды;</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9. </w:t>
      </w:r>
      <w:r>
        <w:rPr>
          <w:rFonts w:ascii="Times New Roman CYR" w:hAnsi="Times New Roman CYR" w:cs="Times New Roman CYR"/>
          <w:sz w:val="24"/>
          <w:szCs w:val="24"/>
        </w:rPr>
        <w:t>пускать и останавливать обслуживаемое оборудование;</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10. </w:t>
      </w:r>
      <w:r>
        <w:rPr>
          <w:rFonts w:ascii="Times New Roman CYR" w:hAnsi="Times New Roman CYR" w:cs="Times New Roman CYR"/>
          <w:sz w:val="24"/>
          <w:szCs w:val="24"/>
        </w:rPr>
        <w:t>выявлять и устранять неисправности в работе оборудования и коммуникаций.</w:t>
      </w:r>
    </w:p>
    <w:p w:rsidR="00741425" w:rsidRPr="00741425" w:rsidRDefault="00741425" w:rsidP="00741425">
      <w:pPr>
        <w:autoSpaceDE w:val="0"/>
        <w:autoSpaceDN w:val="0"/>
        <w:adjustRightInd w:val="0"/>
        <w:spacing w:after="0" w:line="240" w:lineRule="auto"/>
        <w:ind w:firstLine="555"/>
        <w:jc w:val="both"/>
        <w:rPr>
          <w:rFonts w:ascii="Calibri" w:hAnsi="Calibri" w:cs="Calibri"/>
        </w:rPr>
      </w:pPr>
    </w:p>
    <w:p w:rsidR="00741425" w:rsidRDefault="00741425"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Default="006C1E2C" w:rsidP="00741425">
      <w:pPr>
        <w:autoSpaceDE w:val="0"/>
        <w:autoSpaceDN w:val="0"/>
        <w:adjustRightInd w:val="0"/>
        <w:spacing w:after="0" w:line="240" w:lineRule="auto"/>
        <w:jc w:val="center"/>
        <w:rPr>
          <w:rFonts w:ascii="Calibri" w:hAnsi="Calibri" w:cs="Calibri"/>
        </w:rPr>
      </w:pPr>
    </w:p>
    <w:p w:rsidR="006C1E2C" w:rsidRPr="00741425" w:rsidRDefault="006C1E2C" w:rsidP="00741425">
      <w:pPr>
        <w:autoSpaceDE w:val="0"/>
        <w:autoSpaceDN w:val="0"/>
        <w:adjustRightInd w:val="0"/>
        <w:spacing w:after="0" w:line="240" w:lineRule="auto"/>
        <w:jc w:val="center"/>
        <w:rPr>
          <w:rFonts w:ascii="Calibri" w:hAnsi="Calibri" w:cs="Calibri"/>
        </w:rPr>
      </w:pPr>
    </w:p>
    <w:p w:rsidR="00741425" w:rsidRPr="0088614A" w:rsidRDefault="00741425" w:rsidP="0088614A">
      <w:pPr>
        <w:pStyle w:val="a6"/>
        <w:numPr>
          <w:ilvl w:val="1"/>
          <w:numId w:val="1"/>
        </w:numPr>
        <w:autoSpaceDE w:val="0"/>
        <w:autoSpaceDN w:val="0"/>
        <w:adjustRightInd w:val="0"/>
        <w:spacing w:after="0" w:line="240" w:lineRule="auto"/>
        <w:jc w:val="center"/>
        <w:rPr>
          <w:rFonts w:ascii="Times New Roman CYR" w:hAnsi="Times New Roman CYR" w:cs="Times New Roman CYR"/>
          <w:b/>
          <w:bCs/>
          <w:sz w:val="24"/>
          <w:szCs w:val="24"/>
        </w:rPr>
      </w:pPr>
      <w:r w:rsidRPr="0088614A">
        <w:rPr>
          <w:rFonts w:ascii="Times New Roman CYR" w:hAnsi="Times New Roman CYR" w:cs="Times New Roman CYR"/>
          <w:b/>
          <w:bCs/>
          <w:sz w:val="24"/>
          <w:szCs w:val="24"/>
        </w:rPr>
        <w:lastRenderedPageBreak/>
        <w:t xml:space="preserve">УЧЕБНЫЙ ПЛАН </w:t>
      </w:r>
    </w:p>
    <w:p w:rsidR="00741425" w:rsidRDefault="00B140D6" w:rsidP="0074142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w:t>
      </w:r>
      <w:r w:rsidR="0088614A">
        <w:rPr>
          <w:rFonts w:ascii="Times New Roman CYR" w:hAnsi="Times New Roman CYR" w:cs="Times New Roman CYR"/>
          <w:b/>
          <w:bCs/>
          <w:sz w:val="24"/>
          <w:szCs w:val="24"/>
        </w:rPr>
        <w:t xml:space="preserve">еоретических занятий </w:t>
      </w:r>
      <w:r w:rsidR="00741425">
        <w:rPr>
          <w:rFonts w:ascii="Times New Roman CYR" w:hAnsi="Times New Roman CYR" w:cs="Times New Roman CYR"/>
          <w:b/>
          <w:bCs/>
          <w:sz w:val="24"/>
          <w:szCs w:val="24"/>
        </w:rPr>
        <w:t>для подготовки новых рабочих по профессии</w:t>
      </w:r>
    </w:p>
    <w:p w:rsidR="00741425" w:rsidRPr="0088614A" w:rsidRDefault="00741425" w:rsidP="0074142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Аппаратчик химводоочистки</w:t>
      </w:r>
      <w:r>
        <w:rPr>
          <w:rFonts w:ascii="Times New Roman" w:hAnsi="Times New Roman" w:cs="Times New Roman"/>
          <w:b/>
          <w:bCs/>
          <w:sz w:val="24"/>
          <w:szCs w:val="24"/>
          <w:lang w:val="en-US"/>
        </w:rPr>
        <w:t xml:space="preserve">»  </w:t>
      </w:r>
      <w:r w:rsidR="0088614A">
        <w:rPr>
          <w:rFonts w:ascii="Times New Roman" w:hAnsi="Times New Roman" w:cs="Times New Roman"/>
          <w:b/>
          <w:bCs/>
          <w:sz w:val="24"/>
          <w:szCs w:val="24"/>
        </w:rPr>
        <w:t>3 разряда</w:t>
      </w:r>
    </w:p>
    <w:p w:rsidR="00741425" w:rsidRDefault="00741425" w:rsidP="0074142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W w:w="8222" w:type="dxa"/>
        <w:tblInd w:w="684" w:type="dxa"/>
        <w:tblLayout w:type="fixed"/>
        <w:tblLook w:val="0000"/>
      </w:tblPr>
      <w:tblGrid>
        <w:gridCol w:w="842"/>
        <w:gridCol w:w="5963"/>
        <w:gridCol w:w="1417"/>
      </w:tblGrid>
      <w:tr w:rsidR="0080358B" w:rsidTr="003068BF">
        <w:trPr>
          <w:trHeight w:val="177"/>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80358B">
            <w:pPr>
              <w:autoSpaceDE w:val="0"/>
              <w:autoSpaceDN w:val="0"/>
              <w:adjustRightInd w:val="0"/>
              <w:spacing w:after="0" w:line="240" w:lineRule="auto"/>
              <w:ind w:lef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w:t>
            </w:r>
          </w:p>
          <w:p w:rsidR="0080358B" w:rsidRDefault="0080358B" w:rsidP="0088614A">
            <w:pPr>
              <w:autoSpaceDE w:val="0"/>
              <w:autoSpaceDN w:val="0"/>
              <w:adjustRightInd w:val="0"/>
              <w:spacing w:after="0" w:line="240" w:lineRule="auto"/>
              <w:ind w:left="25"/>
              <w:contextualSpacing/>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те</w:t>
            </w:r>
            <w:r w:rsidR="0088614A">
              <w:rPr>
                <w:rFonts w:ascii="Times New Roman CYR" w:hAnsi="Times New Roman CYR" w:cs="Times New Roman CYR"/>
                <w:sz w:val="24"/>
                <w:szCs w:val="24"/>
                <w:highlight w:val="white"/>
              </w:rPr>
              <w:t>м</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80358B">
            <w:pPr>
              <w:autoSpaceDE w:val="0"/>
              <w:autoSpaceDN w:val="0"/>
              <w:adjustRightInd w:val="0"/>
              <w:spacing w:after="0" w:line="240" w:lineRule="auto"/>
              <w:ind w:left="272"/>
              <w:contextualSpacing/>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Темы, предметы</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7E0D99">
            <w:pPr>
              <w:autoSpaceDE w:val="0"/>
              <w:autoSpaceDN w:val="0"/>
              <w:adjustRightInd w:val="0"/>
              <w:spacing w:after="0" w:line="240" w:lineRule="auto"/>
              <w:ind w:left="-108"/>
              <w:contextualSpacing/>
              <w:jc w:val="center"/>
              <w:rPr>
                <w:rFonts w:ascii="Times New Roman" w:hAnsi="Times New Roman" w:cs="Times New Roman"/>
                <w:b/>
                <w:sz w:val="24"/>
                <w:szCs w:val="24"/>
                <w:highlight w:val="white"/>
                <w:lang w:val="en-US"/>
              </w:rPr>
            </w:pPr>
            <w:r w:rsidRPr="003068BF">
              <w:rPr>
                <w:rFonts w:ascii="Times New Roman" w:hAnsi="Times New Roman" w:cs="Times New Roman"/>
                <w:sz w:val="24"/>
                <w:szCs w:val="24"/>
              </w:rPr>
              <w:t>Кол-во часов</w:t>
            </w:r>
          </w:p>
        </w:tc>
      </w:tr>
      <w:tr w:rsidR="0080358B" w:rsidTr="003068BF">
        <w:trPr>
          <w:trHeight w:val="177"/>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b/>
                <w:bCs/>
                <w:sz w:val="24"/>
                <w:szCs w:val="24"/>
                <w:highlight w:val="white"/>
              </w:rPr>
            </w:pPr>
            <w:r w:rsidRPr="003068BF">
              <w:rPr>
                <w:rFonts w:ascii="Times New Roman CYR" w:hAnsi="Times New Roman CYR" w:cs="Times New Roman CYR"/>
                <w:b/>
                <w:bCs/>
                <w:sz w:val="24"/>
                <w:szCs w:val="24"/>
                <w:highlight w:val="white"/>
              </w:rPr>
              <w:t>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D93A7D">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b/>
                <w:bCs/>
                <w:sz w:val="24"/>
                <w:szCs w:val="24"/>
                <w:highlight w:val="white"/>
              </w:rPr>
              <w:t xml:space="preserve">Теоретические </w:t>
            </w:r>
            <w:r>
              <w:rPr>
                <w:rFonts w:ascii="Times New Roman CYR" w:hAnsi="Times New Roman CYR" w:cs="Times New Roman CYR"/>
                <w:b/>
                <w:bCs/>
                <w:sz w:val="24"/>
                <w:szCs w:val="24"/>
              </w:rPr>
              <w:t>занятия</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b/>
                <w:lang w:val="en-US"/>
              </w:rPr>
            </w:pPr>
            <w:r w:rsidRPr="00D93A7D">
              <w:rPr>
                <w:rFonts w:ascii="Times New Roman" w:hAnsi="Times New Roman" w:cs="Times New Roman"/>
                <w:b/>
                <w:sz w:val="24"/>
                <w:szCs w:val="24"/>
                <w:highlight w:val="white"/>
                <w:lang w:val="en-US"/>
              </w:rPr>
              <w:t>140</w:t>
            </w:r>
          </w:p>
        </w:tc>
      </w:tr>
      <w:tr w:rsidR="0080358B" w:rsidTr="003068BF">
        <w:trPr>
          <w:trHeight w:val="315"/>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b/>
                <w:bCs/>
                <w:iCs/>
                <w:sz w:val="24"/>
                <w:szCs w:val="24"/>
                <w:highlight w:val="white"/>
              </w:rPr>
            </w:pPr>
            <w:r w:rsidRPr="003068BF">
              <w:rPr>
                <w:rFonts w:ascii="Times New Roman CYR" w:hAnsi="Times New Roman CYR" w:cs="Times New Roman CYR"/>
                <w:b/>
                <w:bCs/>
                <w:iCs/>
                <w:sz w:val="24"/>
                <w:szCs w:val="24"/>
                <w:highlight w:val="white"/>
              </w:rPr>
              <w:t>1.1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b/>
                <w:bCs/>
                <w:i/>
                <w:iCs/>
                <w:sz w:val="24"/>
                <w:szCs w:val="24"/>
                <w:highlight w:val="white"/>
              </w:rPr>
              <w:t>Экономический курс</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b/>
                <w:bCs/>
                <w:iCs/>
                <w:sz w:val="24"/>
                <w:szCs w:val="24"/>
                <w:highlight w:val="white"/>
                <w:lang w:val="en-US"/>
              </w:rPr>
              <w:t>10</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3068BF">
              <w:rPr>
                <w:rFonts w:ascii="Times New Roman CYR" w:hAnsi="Times New Roman CYR" w:cs="Times New Roman CYR"/>
                <w:sz w:val="24"/>
                <w:szCs w:val="24"/>
                <w:highlight w:val="white"/>
              </w:rPr>
              <w:t>1.1.1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Экономика отрасли и предприятия</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10</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b/>
                <w:bCs/>
                <w:iCs/>
                <w:sz w:val="24"/>
                <w:szCs w:val="24"/>
                <w:highlight w:val="white"/>
              </w:rPr>
            </w:pPr>
            <w:r w:rsidRPr="003068BF">
              <w:rPr>
                <w:rFonts w:ascii="Times New Roman CYR" w:hAnsi="Times New Roman CYR" w:cs="Times New Roman CYR"/>
                <w:b/>
                <w:bCs/>
                <w:iCs/>
                <w:sz w:val="24"/>
                <w:szCs w:val="24"/>
                <w:highlight w:val="white"/>
              </w:rPr>
              <w:t>1.2</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b/>
                <w:bCs/>
                <w:i/>
                <w:iCs/>
                <w:sz w:val="24"/>
                <w:szCs w:val="24"/>
                <w:highlight w:val="white"/>
              </w:rPr>
              <w:t>Общетехнический курс</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b/>
                <w:bCs/>
                <w:iCs/>
                <w:sz w:val="24"/>
                <w:szCs w:val="24"/>
                <w:highlight w:val="white"/>
                <w:lang w:val="en-US"/>
              </w:rPr>
              <w:t>42</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Чтение чертежей, схем</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6</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1.2.2</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Материаловедение</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10</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1.2.3</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Основы электротехники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4</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1.2.4</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 xml:space="preserve">Контрольно-измерительные приборы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4</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1.2.5</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Общая технология химводоочистки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10</w:t>
            </w:r>
          </w:p>
        </w:tc>
      </w:tr>
      <w:tr w:rsidR="0080358B" w:rsidTr="003068BF">
        <w:trPr>
          <w:trHeight w:val="341"/>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1.2.6</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Охрана труда</w:t>
            </w:r>
            <w:r w:rsidR="00B140D6">
              <w:rPr>
                <w:rFonts w:ascii="Times New Roman CYR" w:hAnsi="Times New Roman CYR" w:cs="Times New Roman CYR"/>
                <w:sz w:val="24"/>
                <w:szCs w:val="24"/>
              </w:rPr>
              <w:t xml:space="preserve"> и промсанитария</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8</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b/>
                <w:bCs/>
                <w:iCs/>
                <w:sz w:val="24"/>
                <w:szCs w:val="24"/>
                <w:highlight w:val="white"/>
              </w:rPr>
            </w:pPr>
            <w:r w:rsidRPr="003068BF">
              <w:rPr>
                <w:rFonts w:ascii="Times New Roman CYR" w:hAnsi="Times New Roman CYR" w:cs="Times New Roman CYR"/>
                <w:b/>
                <w:bCs/>
                <w:iCs/>
                <w:sz w:val="24"/>
                <w:szCs w:val="24"/>
                <w:highlight w:val="white"/>
              </w:rPr>
              <w:t>1.3</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b/>
                <w:bCs/>
                <w:i/>
                <w:iCs/>
                <w:sz w:val="24"/>
                <w:szCs w:val="24"/>
                <w:highlight w:val="white"/>
              </w:rPr>
              <w:t>Специальный курс</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b/>
                <w:bCs/>
                <w:iCs/>
                <w:sz w:val="24"/>
                <w:szCs w:val="24"/>
                <w:highlight w:val="white"/>
                <w:lang w:val="en-US"/>
              </w:rPr>
              <w:t>72</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1.3.1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741425" w:rsidRDefault="0080358B" w:rsidP="007E0D99">
            <w:pPr>
              <w:autoSpaceDE w:val="0"/>
              <w:autoSpaceDN w:val="0"/>
              <w:adjustRightInd w:val="0"/>
              <w:spacing w:after="0" w:line="240" w:lineRule="auto"/>
              <w:ind w:left="272"/>
              <w:contextualSpacing/>
              <w:rPr>
                <w:rFonts w:ascii="Calibri" w:hAnsi="Calibri" w:cs="Calibri"/>
              </w:rPr>
            </w:pPr>
            <w:r>
              <w:rPr>
                <w:rFonts w:ascii="Times New Roman CYR" w:hAnsi="Times New Roman CYR" w:cs="Times New Roman CYR"/>
                <w:sz w:val="24"/>
                <w:szCs w:val="24"/>
                <w:highlight w:val="white"/>
              </w:rPr>
              <w:t>Технологические процессы химической очистки воды</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30</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3068BF"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1.3.2</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741425" w:rsidRDefault="0080358B" w:rsidP="007E0D99">
            <w:pPr>
              <w:autoSpaceDE w:val="0"/>
              <w:autoSpaceDN w:val="0"/>
              <w:adjustRightInd w:val="0"/>
              <w:spacing w:after="0" w:line="240" w:lineRule="auto"/>
              <w:ind w:left="272"/>
              <w:contextualSpacing/>
              <w:rPr>
                <w:rFonts w:ascii="Calibri" w:hAnsi="Calibri" w:cs="Calibri"/>
              </w:rPr>
            </w:pPr>
            <w:r>
              <w:rPr>
                <w:rFonts w:ascii="Times New Roman CYR" w:hAnsi="Times New Roman CYR" w:cs="Times New Roman CYR"/>
                <w:sz w:val="24"/>
                <w:szCs w:val="24"/>
                <w:highlight w:val="white"/>
              </w:rPr>
              <w:t>Устройство, обслуживание и регулирование водоподготовительных агрегатов и аппаратов химводоочистки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36</w:t>
            </w:r>
          </w:p>
        </w:tc>
      </w:tr>
      <w:tr w:rsidR="00501AB8"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501AB8" w:rsidRDefault="00501AB8"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1.3.3</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501AB8" w:rsidRDefault="00501AB8" w:rsidP="007E0D99">
            <w:pPr>
              <w:autoSpaceDE w:val="0"/>
              <w:autoSpaceDN w:val="0"/>
              <w:adjustRightInd w:val="0"/>
              <w:spacing w:after="0" w:line="240" w:lineRule="auto"/>
              <w:ind w:left="272"/>
              <w:contextualSpacing/>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Охрана окружающей природы</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501AB8" w:rsidRDefault="00501AB8" w:rsidP="007E0D99">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501AB8" w:rsidRDefault="0080358B" w:rsidP="003068BF">
            <w:pPr>
              <w:autoSpaceDE w:val="0"/>
              <w:autoSpaceDN w:val="0"/>
              <w:adjustRightInd w:val="0"/>
              <w:spacing w:after="0" w:line="240" w:lineRule="auto"/>
              <w:ind w:left="272"/>
              <w:contextualSpacing/>
              <w:rPr>
                <w:rFonts w:ascii="Calibri" w:hAnsi="Calibri" w:cs="Calibri"/>
                <w:b/>
                <w:lang w:val="en-US"/>
              </w:rPr>
            </w:pPr>
            <w:r w:rsidRPr="00501AB8">
              <w:rPr>
                <w:rFonts w:ascii="Times New Roman CYR" w:hAnsi="Times New Roman CYR" w:cs="Times New Roman CYR"/>
                <w:b/>
                <w:sz w:val="24"/>
                <w:szCs w:val="24"/>
                <w:highlight w:val="white"/>
              </w:rPr>
              <w:t>Консультации</w:t>
            </w:r>
            <w:r w:rsidR="00160493" w:rsidRPr="00501AB8">
              <w:rPr>
                <w:rFonts w:ascii="Times New Roman CYR" w:hAnsi="Times New Roman CYR" w:cs="Times New Roman CYR"/>
                <w:b/>
                <w:sz w:val="24"/>
                <w:szCs w:val="24"/>
              </w:rPr>
              <w:t>*</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501AB8" w:rsidRDefault="0080358B" w:rsidP="003068BF">
            <w:pPr>
              <w:autoSpaceDE w:val="0"/>
              <w:autoSpaceDN w:val="0"/>
              <w:adjustRightInd w:val="0"/>
              <w:spacing w:after="0" w:line="240" w:lineRule="auto"/>
              <w:ind w:left="-108"/>
              <w:contextualSpacing/>
              <w:jc w:val="center"/>
              <w:rPr>
                <w:rFonts w:ascii="Times New Roman" w:hAnsi="Times New Roman" w:cs="Times New Roman"/>
                <w:b/>
                <w:sz w:val="24"/>
                <w:szCs w:val="24"/>
              </w:rPr>
            </w:pPr>
            <w:r w:rsidRPr="00501AB8">
              <w:rPr>
                <w:rFonts w:ascii="Times New Roman" w:hAnsi="Times New Roman" w:cs="Times New Roman"/>
                <w:b/>
                <w:sz w:val="24"/>
                <w:szCs w:val="24"/>
              </w:rPr>
              <w:t>8</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501AB8" w:rsidRDefault="0080358B" w:rsidP="003068BF">
            <w:pPr>
              <w:autoSpaceDE w:val="0"/>
              <w:autoSpaceDN w:val="0"/>
              <w:adjustRightInd w:val="0"/>
              <w:spacing w:after="0" w:line="240" w:lineRule="auto"/>
              <w:ind w:left="272"/>
              <w:contextualSpacing/>
              <w:rPr>
                <w:rFonts w:ascii="Calibri" w:hAnsi="Calibri" w:cs="Calibri"/>
                <w:b/>
                <w:lang w:val="en-US"/>
              </w:rPr>
            </w:pPr>
            <w:r w:rsidRPr="00501AB8">
              <w:rPr>
                <w:rFonts w:ascii="Times New Roman CYR" w:hAnsi="Times New Roman CYR" w:cs="Times New Roman CYR"/>
                <w:b/>
                <w:sz w:val="24"/>
                <w:szCs w:val="24"/>
                <w:highlight w:val="white"/>
              </w:rPr>
              <w:t>Квалификационный экзамен</w:t>
            </w:r>
            <w:r w:rsidR="00160493" w:rsidRPr="00501AB8">
              <w:rPr>
                <w:rFonts w:ascii="Times New Roman CYR" w:hAnsi="Times New Roman CYR" w:cs="Times New Roman CYR"/>
                <w:b/>
                <w:sz w:val="24"/>
                <w:szCs w:val="24"/>
              </w:rPr>
              <w:t>*</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3068BF">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b/>
                <w:bCs/>
                <w:iCs/>
                <w:sz w:val="24"/>
                <w:szCs w:val="24"/>
                <w:highlight w:val="white"/>
                <w:lang w:val="en-US"/>
              </w:rPr>
              <w:t>8</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b/>
                <w:bCs/>
                <w:sz w:val="24"/>
                <w:szCs w:val="24"/>
                <w:highlight w:val="white"/>
              </w:rPr>
            </w:pPr>
            <w:r w:rsidRPr="003068BF">
              <w:rPr>
                <w:rFonts w:ascii="Times New Roman CYR" w:hAnsi="Times New Roman CYR" w:cs="Times New Roman CYR"/>
                <w:b/>
                <w:bCs/>
                <w:sz w:val="24"/>
                <w:szCs w:val="24"/>
                <w:highlight w:val="white"/>
              </w:rPr>
              <w:t>2</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D93A7D">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b/>
                <w:bCs/>
                <w:sz w:val="24"/>
                <w:szCs w:val="24"/>
                <w:highlight w:val="white"/>
              </w:rPr>
              <w:t xml:space="preserve">Производственная </w:t>
            </w:r>
            <w:r>
              <w:rPr>
                <w:rFonts w:ascii="Times New Roman CYR" w:hAnsi="Times New Roman CYR" w:cs="Times New Roman CYR"/>
                <w:b/>
                <w:bCs/>
                <w:sz w:val="24"/>
                <w:szCs w:val="24"/>
              </w:rPr>
              <w:t>практика</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b/>
                <w:bCs/>
                <w:sz w:val="24"/>
                <w:szCs w:val="24"/>
                <w:highlight w:val="white"/>
                <w:lang w:val="en-US"/>
              </w:rPr>
              <w:t>168</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3068BF">
              <w:rPr>
                <w:rFonts w:ascii="Times New Roman CYR" w:hAnsi="Times New Roman CYR" w:cs="Times New Roman CYR"/>
                <w:sz w:val="24"/>
                <w:szCs w:val="24"/>
                <w:highlight w:val="white"/>
              </w:rPr>
              <w:t>2.1</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D93A7D">
            <w:pPr>
              <w:autoSpaceDE w:val="0"/>
              <w:autoSpaceDN w:val="0"/>
              <w:adjustRightInd w:val="0"/>
              <w:spacing w:after="0" w:line="240" w:lineRule="auto"/>
              <w:ind w:left="272"/>
              <w:contextualSpacing/>
              <w:rPr>
                <w:rFonts w:ascii="Calibri" w:hAnsi="Calibri" w:cs="Calibri"/>
                <w:lang w:val="en-US"/>
              </w:rPr>
            </w:pPr>
            <w:r>
              <w:rPr>
                <w:rFonts w:ascii="Times New Roman CYR" w:hAnsi="Times New Roman CYR" w:cs="Times New Roman CYR"/>
                <w:sz w:val="24"/>
                <w:szCs w:val="24"/>
                <w:highlight w:val="white"/>
              </w:rPr>
              <w:t>Производственная практика в лаборатории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30</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3068BF" w:rsidRDefault="0080358B" w:rsidP="003068BF">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3068BF">
              <w:rPr>
                <w:rFonts w:ascii="Times New Roman CYR" w:hAnsi="Times New Roman CYR" w:cs="Times New Roman CYR"/>
                <w:sz w:val="24"/>
                <w:szCs w:val="24"/>
                <w:highlight w:val="white"/>
              </w:rPr>
              <w:t>2.2</w:t>
            </w: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272"/>
              <w:contextualSpacing/>
              <w:rPr>
                <w:rFonts w:ascii="Calibri" w:hAnsi="Calibri" w:cs="Calibri"/>
              </w:rPr>
            </w:pPr>
            <w:r>
              <w:rPr>
                <w:rFonts w:ascii="Times New Roman CYR" w:hAnsi="Times New Roman CYR" w:cs="Times New Roman CYR"/>
                <w:sz w:val="24"/>
                <w:szCs w:val="24"/>
                <w:highlight w:val="white"/>
              </w:rPr>
              <w:t>Производственная практика</w:t>
            </w:r>
            <w:r>
              <w:rPr>
                <w:rFonts w:ascii="Times New Roman CYR" w:hAnsi="Times New Roman CYR" w:cs="Times New Roman CYR"/>
                <w:sz w:val="24"/>
                <w:szCs w:val="24"/>
              </w:rPr>
              <w:t xml:space="preserve"> на рабочем месте</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D93A7D" w:rsidRDefault="0080358B" w:rsidP="007E0D99">
            <w:pPr>
              <w:autoSpaceDE w:val="0"/>
              <w:autoSpaceDN w:val="0"/>
              <w:adjustRightInd w:val="0"/>
              <w:spacing w:after="0" w:line="240" w:lineRule="auto"/>
              <w:ind w:left="-108"/>
              <w:contextualSpacing/>
              <w:jc w:val="center"/>
              <w:rPr>
                <w:rFonts w:ascii="Calibri" w:hAnsi="Calibri" w:cs="Calibri"/>
                <w:lang w:val="en-US"/>
              </w:rPr>
            </w:pPr>
            <w:r w:rsidRPr="00D93A7D">
              <w:rPr>
                <w:rFonts w:ascii="Times New Roman" w:hAnsi="Times New Roman" w:cs="Times New Roman"/>
                <w:sz w:val="24"/>
                <w:szCs w:val="24"/>
                <w:highlight w:val="white"/>
                <w:lang w:val="en-US"/>
              </w:rPr>
              <w:t>138</w:t>
            </w:r>
          </w:p>
        </w:tc>
      </w:tr>
      <w:tr w:rsidR="0080358B" w:rsidTr="003068BF">
        <w:trPr>
          <w:trHeight w:val="183"/>
        </w:trPr>
        <w:tc>
          <w:tcPr>
            <w:tcW w:w="842" w:type="dxa"/>
            <w:tcBorders>
              <w:top w:val="single" w:sz="4" w:space="0" w:color="000000"/>
              <w:left w:val="single" w:sz="4" w:space="0" w:color="000000"/>
              <w:bottom w:val="single" w:sz="4" w:space="0" w:color="000000"/>
              <w:right w:val="single" w:sz="2" w:space="0" w:color="000000"/>
            </w:tcBorders>
            <w:shd w:val="clear" w:color="000000" w:fill="FFFFFF"/>
          </w:tcPr>
          <w:p w:rsidR="0080358B" w:rsidRDefault="0080358B" w:rsidP="007E0D99">
            <w:pPr>
              <w:autoSpaceDE w:val="0"/>
              <w:autoSpaceDN w:val="0"/>
              <w:adjustRightInd w:val="0"/>
              <w:spacing w:after="0" w:line="240" w:lineRule="auto"/>
              <w:ind w:left="272"/>
              <w:contextualSpacing/>
              <w:rPr>
                <w:rFonts w:ascii="Times New Roman CYR" w:hAnsi="Times New Roman CYR" w:cs="Times New Roman CYR"/>
                <w:b/>
                <w:bCs/>
                <w:sz w:val="24"/>
                <w:szCs w:val="24"/>
                <w:highlight w:val="white"/>
              </w:rPr>
            </w:pPr>
          </w:p>
        </w:tc>
        <w:tc>
          <w:tcPr>
            <w:tcW w:w="5963"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501AB8" w:rsidRDefault="00501AB8" w:rsidP="007E0D99">
            <w:pPr>
              <w:autoSpaceDE w:val="0"/>
              <w:autoSpaceDN w:val="0"/>
              <w:adjustRightInd w:val="0"/>
              <w:spacing w:after="0" w:line="240" w:lineRule="auto"/>
              <w:ind w:left="272"/>
              <w:contextualSpacing/>
              <w:rPr>
                <w:rFonts w:ascii="Times New Roman" w:hAnsi="Times New Roman" w:cs="Times New Roman"/>
                <w:b/>
                <w:sz w:val="24"/>
                <w:szCs w:val="24"/>
              </w:rPr>
            </w:pPr>
            <w:r w:rsidRPr="00501AB8">
              <w:rPr>
                <w:rFonts w:ascii="Times New Roman" w:hAnsi="Times New Roman" w:cs="Times New Roman"/>
                <w:b/>
                <w:sz w:val="24"/>
                <w:szCs w:val="24"/>
              </w:rPr>
              <w:t>ВСЕГО</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80358B" w:rsidRPr="00501AB8" w:rsidRDefault="00501AB8" w:rsidP="007E0D99">
            <w:pPr>
              <w:autoSpaceDE w:val="0"/>
              <w:autoSpaceDN w:val="0"/>
              <w:adjustRightInd w:val="0"/>
              <w:spacing w:after="0" w:line="240" w:lineRule="auto"/>
              <w:ind w:left="-108"/>
              <w:contextualSpacing/>
              <w:jc w:val="center"/>
              <w:rPr>
                <w:rFonts w:ascii="Times New Roman" w:hAnsi="Times New Roman" w:cs="Times New Roman"/>
                <w:b/>
                <w:sz w:val="24"/>
                <w:szCs w:val="24"/>
              </w:rPr>
            </w:pPr>
            <w:r w:rsidRPr="00501AB8">
              <w:rPr>
                <w:rFonts w:ascii="Times New Roman" w:hAnsi="Times New Roman" w:cs="Times New Roman"/>
                <w:b/>
                <w:sz w:val="24"/>
                <w:szCs w:val="24"/>
              </w:rPr>
              <w:t>308</w:t>
            </w:r>
          </w:p>
        </w:tc>
      </w:tr>
      <w:tr w:rsidR="00160493" w:rsidTr="00180F51">
        <w:trPr>
          <w:trHeight w:val="183"/>
        </w:trPr>
        <w:tc>
          <w:tcPr>
            <w:tcW w:w="822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160493" w:rsidRPr="00160493" w:rsidRDefault="00160493" w:rsidP="00160493">
            <w:pPr>
              <w:autoSpaceDE w:val="0"/>
              <w:autoSpaceDN w:val="0"/>
              <w:adjustRightInd w:val="0"/>
              <w:spacing w:after="0" w:line="240" w:lineRule="auto"/>
              <w:ind w:left="-108"/>
              <w:contextualSpacing/>
              <w:jc w:val="center"/>
              <w:rPr>
                <w:rFonts w:ascii="Times New Roman" w:hAnsi="Times New Roman" w:cs="Times New Roman"/>
                <w:b/>
                <w:bCs/>
                <w:sz w:val="24"/>
                <w:szCs w:val="24"/>
                <w:highlight w:val="white"/>
              </w:rPr>
            </w:pPr>
            <w:r>
              <w:rPr>
                <w:rFonts w:ascii="Times New Roman CYR" w:hAnsi="Times New Roman CYR" w:cs="Times New Roman CYR"/>
                <w:sz w:val="24"/>
                <w:szCs w:val="24"/>
                <w:highlight w:val="white"/>
              </w:rPr>
              <w:t>*Консультации и квалификационный экзамен проводятся после производственной практики</w:t>
            </w:r>
          </w:p>
        </w:tc>
      </w:tr>
    </w:tbl>
    <w:p w:rsidR="00741425" w:rsidRDefault="00741425" w:rsidP="00741425">
      <w:pPr>
        <w:autoSpaceDE w:val="0"/>
        <w:autoSpaceDN w:val="0"/>
        <w:adjustRightInd w:val="0"/>
        <w:spacing w:before="120" w:after="120" w:line="240" w:lineRule="auto"/>
        <w:ind w:left="1086"/>
        <w:jc w:val="center"/>
        <w:rPr>
          <w:rFonts w:ascii="Calibri" w:hAnsi="Calibri" w:cs="Calibri"/>
        </w:rPr>
      </w:pPr>
    </w:p>
    <w:p w:rsidR="004B29CF" w:rsidRDefault="004B29CF" w:rsidP="004B29CF">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Календарный учебный график теоретических занятий</w:t>
      </w:r>
    </w:p>
    <w:p w:rsidR="004B29CF" w:rsidRDefault="004B29CF" w:rsidP="004B29CF">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sidRPr="004B29CF">
        <w:rPr>
          <w:rFonts w:ascii="Times New Roman" w:hAnsi="Times New Roman" w:cs="Times New Roman"/>
          <w:i/>
        </w:rPr>
        <w:t>140 часов -18 дней -</w:t>
      </w:r>
      <w:r w:rsidR="007508B0">
        <w:rPr>
          <w:rFonts w:ascii="Times New Roman" w:hAnsi="Times New Roman" w:cs="Times New Roman"/>
          <w:i/>
        </w:rPr>
        <w:t xml:space="preserve"> </w:t>
      </w:r>
      <w:r w:rsidR="00D25D95">
        <w:rPr>
          <w:rFonts w:ascii="Times New Roman" w:hAnsi="Times New Roman" w:cs="Times New Roman"/>
          <w:i/>
        </w:rPr>
        <w:t>3,</w:t>
      </w:r>
      <w:r w:rsidR="007F5CEF">
        <w:rPr>
          <w:rFonts w:ascii="Times New Roman" w:hAnsi="Times New Roman" w:cs="Times New Roman"/>
          <w:i/>
        </w:rPr>
        <w:t>6</w:t>
      </w:r>
      <w:r w:rsidRPr="004B29CF">
        <w:rPr>
          <w:rFonts w:ascii="Times New Roman" w:hAnsi="Times New Roman" w:cs="Times New Roman"/>
          <w:i/>
        </w:rPr>
        <w:t xml:space="preserve"> недели</w:t>
      </w:r>
      <w:r>
        <w:rPr>
          <w:rFonts w:ascii="Times New Roman" w:hAnsi="Times New Roman" w:cs="Times New Roman"/>
          <w:i/>
        </w:rPr>
        <w:t xml:space="preserve"> </w:t>
      </w:r>
    </w:p>
    <w:p w:rsidR="004B29CF" w:rsidRPr="004B29CF" w:rsidRDefault="004B29CF" w:rsidP="004B29CF">
      <w:pPr>
        <w:shd w:val="clear" w:color="auto" w:fill="FFFFFF"/>
        <w:tabs>
          <w:tab w:val="left" w:pos="495"/>
        </w:tabs>
        <w:ind w:left="709"/>
        <w:contextualSpacing/>
        <w:jc w:val="center"/>
        <w:rPr>
          <w:rFonts w:ascii="Times New Roman" w:hAnsi="Times New Roman" w:cs="Times New Roman"/>
          <w:bCs/>
          <w:i/>
          <w:spacing w:val="-4"/>
        </w:rPr>
      </w:pPr>
      <w:r>
        <w:rPr>
          <w:rFonts w:ascii="Times New Roman" w:hAnsi="Times New Roman" w:cs="Times New Roman"/>
          <w:i/>
        </w:rPr>
        <w:t xml:space="preserve">(всего курса: </w:t>
      </w:r>
      <w:r w:rsidR="003E23A4">
        <w:rPr>
          <w:rFonts w:ascii="Times New Roman" w:hAnsi="Times New Roman" w:cs="Times New Roman"/>
          <w:i/>
        </w:rPr>
        <w:t xml:space="preserve">308 час - </w:t>
      </w:r>
      <w:r w:rsidR="00D25D95">
        <w:rPr>
          <w:rFonts w:ascii="Times New Roman" w:hAnsi="Times New Roman" w:cs="Times New Roman"/>
          <w:i/>
        </w:rPr>
        <w:t>39</w:t>
      </w:r>
      <w:r>
        <w:rPr>
          <w:rFonts w:ascii="Times New Roman" w:hAnsi="Times New Roman" w:cs="Times New Roman"/>
          <w:i/>
        </w:rPr>
        <w:t xml:space="preserve"> дн</w:t>
      </w:r>
      <w:r w:rsidR="00D25D95">
        <w:rPr>
          <w:rFonts w:ascii="Times New Roman" w:hAnsi="Times New Roman" w:cs="Times New Roman"/>
          <w:i/>
        </w:rPr>
        <w:t>ей</w:t>
      </w:r>
      <w:r>
        <w:rPr>
          <w:rFonts w:ascii="Times New Roman" w:hAnsi="Times New Roman" w:cs="Times New Roman"/>
          <w:i/>
        </w:rPr>
        <w:t xml:space="preserve"> -</w:t>
      </w:r>
      <w:r w:rsidR="003E23A4">
        <w:rPr>
          <w:rFonts w:ascii="Times New Roman" w:hAnsi="Times New Roman" w:cs="Times New Roman"/>
          <w:i/>
        </w:rPr>
        <w:t xml:space="preserve"> </w:t>
      </w:r>
      <w:r w:rsidR="007F5CEF">
        <w:rPr>
          <w:rFonts w:ascii="Times New Roman" w:hAnsi="Times New Roman" w:cs="Times New Roman"/>
          <w:i/>
        </w:rPr>
        <w:t>7</w:t>
      </w:r>
      <w:r w:rsidR="00D25D95">
        <w:rPr>
          <w:rFonts w:ascii="Times New Roman" w:hAnsi="Times New Roman" w:cs="Times New Roman"/>
          <w:i/>
        </w:rPr>
        <w:t>,</w:t>
      </w:r>
      <w:r w:rsidR="007F5CEF">
        <w:rPr>
          <w:rFonts w:ascii="Times New Roman" w:hAnsi="Times New Roman" w:cs="Times New Roman"/>
          <w:i/>
        </w:rPr>
        <w:t>8</w:t>
      </w:r>
      <w:r w:rsidR="003E23A4">
        <w:rPr>
          <w:rFonts w:ascii="Times New Roman" w:hAnsi="Times New Roman" w:cs="Times New Roman"/>
          <w:i/>
        </w:rPr>
        <w:t xml:space="preserve"> недели)</w:t>
      </w:r>
    </w:p>
    <w:p w:rsidR="004B29CF" w:rsidRDefault="004B29CF" w:rsidP="004B29CF">
      <w:pPr>
        <w:shd w:val="clear" w:color="auto" w:fill="FFFFFF"/>
        <w:tabs>
          <w:tab w:val="left" w:pos="495"/>
        </w:tabs>
        <w:ind w:left="284"/>
        <w:contextualSpacing/>
        <w:rPr>
          <w:rFonts w:ascii="Times New Roman" w:hAnsi="Times New Roman" w:cs="Times New Roman"/>
          <w:bCs/>
          <w:i/>
          <w:spacing w:val="-4"/>
        </w:rPr>
      </w:pPr>
      <w:r>
        <w:rPr>
          <w:rFonts w:ascii="Times New Roman" w:hAnsi="Times New Roman" w:cs="Times New Roman"/>
          <w:i/>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048"/>
        <w:gridCol w:w="873"/>
        <w:gridCol w:w="906"/>
        <w:gridCol w:w="513"/>
        <w:gridCol w:w="423"/>
        <w:gridCol w:w="513"/>
        <w:gridCol w:w="423"/>
        <w:gridCol w:w="513"/>
        <w:gridCol w:w="423"/>
      </w:tblGrid>
      <w:tr w:rsidR="002C71C8" w:rsidRPr="003E4BB2" w:rsidTr="006C1E2C">
        <w:trPr>
          <w:gridAfter w:val="1"/>
          <w:wAfter w:w="423" w:type="dxa"/>
          <w:trHeight w:val="517"/>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284"/>
              <w:contextualSpacing/>
              <w:rPr>
                <w:rFonts w:ascii="Times New Roman" w:hAnsi="Times New Roman" w:cs="Times New Roman"/>
              </w:rPr>
            </w:pP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2C71C8" w:rsidRPr="003E4BB2" w:rsidRDefault="002C71C8" w:rsidP="003E23A4">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2C71C8" w:rsidRPr="003E4BB2" w:rsidRDefault="00BF2B85" w:rsidP="004B29CF">
            <w:pPr>
              <w:spacing w:line="240" w:lineRule="auto"/>
              <w:contextualSpacing/>
              <w:jc w:val="center"/>
              <w:rPr>
                <w:rFonts w:ascii="Times New Roman" w:hAnsi="Times New Roman" w:cs="Times New Roman"/>
              </w:rPr>
            </w:pPr>
            <w:r w:rsidRPr="00BF2B85">
              <w:rPr>
                <w:rFonts w:ascii="Calibri" w:hAnsi="Calibri" w:cs="Calibri"/>
                <w:lang w:val="en-US" w:eastAsia="en-US" w:bidi="en-US"/>
              </w:rPr>
              <w:pict>
                <v:rect id="_x0000_s1056" style="position:absolute;left:0;text-align:left;margin-left:-5.7pt;margin-top:0;width:228.65pt;height:26.25pt;z-index:251689984;mso-position-horizontal-relative:text;mso-position-vertical-relative:text">
                  <v:textbox style="mso-next-textbox:#_x0000_s1056">
                    <w:txbxContent>
                      <w:p w:rsidR="006C1E2C" w:rsidRDefault="006C1E2C" w:rsidP="004B29CF">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2C71C8" w:rsidRPr="003E4BB2" w:rsidRDefault="002C71C8" w:rsidP="004B29CF">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Pr="003E4BB2" w:rsidRDefault="002C71C8" w:rsidP="004B29CF">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Pr="003E4BB2" w:rsidRDefault="002C71C8" w:rsidP="004B29CF">
            <w:pPr>
              <w:spacing w:line="240" w:lineRule="auto"/>
              <w:contextualSpacing/>
              <w:jc w:val="center"/>
              <w:rPr>
                <w:rFonts w:ascii="Times New Roman" w:hAnsi="Times New Roman" w:cs="Times New Roman"/>
              </w:rPr>
            </w:pPr>
          </w:p>
        </w:tc>
      </w:tr>
      <w:tr w:rsidR="002C71C8" w:rsidTr="006C1E2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C71C8" w:rsidRPr="003E4BB2" w:rsidRDefault="002C71C8" w:rsidP="004B29CF">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2C71C8" w:rsidRPr="003E4BB2" w:rsidRDefault="002C71C8" w:rsidP="004B29CF">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3E23A4">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5-я неделя</w:t>
            </w: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5"/>
              <w:contextualSpacing/>
              <w:jc w:val="center"/>
              <w:rPr>
                <w:rFonts w:ascii="Times New Roman" w:hAnsi="Times New Roman" w:cs="Times New Roman"/>
              </w:rPr>
            </w:pPr>
            <w:r>
              <w:rPr>
                <w:rFonts w:ascii="Times New Roman" w:hAnsi="Times New Roman" w:cs="Times New Roman"/>
              </w:rPr>
              <w:t>1.1</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Pr="009C0DFA" w:rsidRDefault="002C71C8" w:rsidP="003E23A4">
            <w:pPr>
              <w:spacing w:line="240" w:lineRule="auto"/>
              <w:ind w:left="284"/>
              <w:contextualSpacing/>
              <w:jc w:val="center"/>
              <w:rPr>
                <w:rFonts w:ascii="Times New Roman" w:hAnsi="Times New Roman" w:cs="Times New Roman"/>
                <w:b/>
              </w:rPr>
            </w:pPr>
            <w:r>
              <w:rPr>
                <w:rFonts w:ascii="Times New Roman" w:hAnsi="Times New Roman" w:cs="Times New Roman"/>
                <w:b/>
              </w:rPr>
              <w:t>10</w:t>
            </w:r>
          </w:p>
        </w:tc>
        <w:tc>
          <w:tcPr>
            <w:tcW w:w="873" w:type="dxa"/>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10</w:t>
            </w:r>
          </w:p>
        </w:tc>
        <w:tc>
          <w:tcPr>
            <w:tcW w:w="906"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5"/>
              <w:contextualSpacing/>
              <w:jc w:val="center"/>
              <w:rPr>
                <w:rFonts w:ascii="Times New Roman" w:hAnsi="Times New Roman" w:cs="Times New Roman"/>
              </w:rPr>
            </w:pPr>
            <w:r>
              <w:rPr>
                <w:rFonts w:ascii="Times New Roman" w:hAnsi="Times New Roman" w:cs="Times New Roman"/>
              </w:rPr>
              <w:t>1.2</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Pr="009C0DFA" w:rsidRDefault="002C71C8" w:rsidP="003E23A4">
            <w:pPr>
              <w:spacing w:line="240" w:lineRule="auto"/>
              <w:ind w:left="284"/>
              <w:contextualSpacing/>
              <w:jc w:val="center"/>
              <w:rPr>
                <w:rFonts w:ascii="Times New Roman" w:hAnsi="Times New Roman" w:cs="Times New Roman"/>
                <w:b/>
              </w:rPr>
            </w:pPr>
            <w:r>
              <w:rPr>
                <w:rFonts w:ascii="Times New Roman" w:hAnsi="Times New Roman" w:cs="Times New Roman"/>
                <w:b/>
              </w:rPr>
              <w:t>42</w:t>
            </w:r>
          </w:p>
        </w:tc>
        <w:tc>
          <w:tcPr>
            <w:tcW w:w="873"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30</w:t>
            </w:r>
          </w:p>
        </w:tc>
        <w:tc>
          <w:tcPr>
            <w:tcW w:w="906" w:type="dxa"/>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12</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5"/>
              <w:contextualSpacing/>
              <w:jc w:val="center"/>
              <w:rPr>
                <w:rFonts w:ascii="Times New Roman" w:hAnsi="Times New Roman" w:cs="Times New Roman"/>
              </w:rPr>
            </w:pPr>
            <w:r>
              <w:rPr>
                <w:rFonts w:ascii="Times New Roman" w:hAnsi="Times New Roman" w:cs="Times New Roman"/>
              </w:rPr>
              <w:t>1.3</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Pr="009C0DFA" w:rsidRDefault="002C71C8" w:rsidP="003E23A4">
            <w:pPr>
              <w:spacing w:line="240" w:lineRule="auto"/>
              <w:ind w:left="284"/>
              <w:contextualSpacing/>
              <w:jc w:val="center"/>
              <w:rPr>
                <w:rFonts w:ascii="Times New Roman" w:hAnsi="Times New Roman" w:cs="Times New Roman"/>
                <w:b/>
              </w:rPr>
            </w:pPr>
            <w:r>
              <w:rPr>
                <w:rFonts w:ascii="Times New Roman" w:hAnsi="Times New Roman" w:cs="Times New Roman"/>
                <w:b/>
              </w:rPr>
              <w:t>72</w:t>
            </w:r>
          </w:p>
        </w:tc>
        <w:tc>
          <w:tcPr>
            <w:tcW w:w="873"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28</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r>
              <w:rPr>
                <w:rFonts w:ascii="Times New Roman" w:hAnsi="Times New Roman" w:cs="Times New Roman"/>
              </w:rPr>
              <w:t>4</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5"/>
              <w:contextualSpacing/>
              <w:jc w:val="center"/>
              <w:rPr>
                <w:rFonts w:ascii="Times New Roman" w:hAnsi="Times New Roman" w:cs="Times New Roman"/>
              </w:rPr>
            </w:pPr>
            <w:r>
              <w:rPr>
                <w:rFonts w:ascii="Times New Roman" w:hAnsi="Times New Roman" w:cs="Times New Roman"/>
              </w:rPr>
              <w:t>консульт</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Pr="009C0DFA" w:rsidRDefault="002C71C8" w:rsidP="003E23A4">
            <w:pPr>
              <w:spacing w:line="240" w:lineRule="auto"/>
              <w:ind w:left="284"/>
              <w:contextualSpacing/>
              <w:jc w:val="center"/>
              <w:rPr>
                <w:rFonts w:ascii="Times New Roman" w:hAnsi="Times New Roman" w:cs="Times New Roman"/>
                <w:b/>
              </w:rPr>
            </w:pPr>
            <w:r>
              <w:rPr>
                <w:rFonts w:ascii="Times New Roman" w:hAnsi="Times New Roman" w:cs="Times New Roman"/>
                <w:b/>
              </w:rPr>
              <w:t>8</w:t>
            </w:r>
          </w:p>
        </w:tc>
        <w:tc>
          <w:tcPr>
            <w:tcW w:w="873"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6C1E2C">
            <w:pPr>
              <w:spacing w:line="240" w:lineRule="auto"/>
              <w:ind w:right="-163"/>
              <w:contextualSpacing/>
              <w:jc w:val="center"/>
              <w:rPr>
                <w:rFonts w:ascii="Times New Roman" w:hAnsi="Times New Roman" w:cs="Times New Roman"/>
              </w:rPr>
            </w:pPr>
            <w:r>
              <w:rPr>
                <w:rFonts w:ascii="Times New Roman" w:hAnsi="Times New Roman" w:cs="Times New Roman"/>
              </w:rPr>
              <w:t>8</w:t>
            </w: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ind w:left="5"/>
              <w:contextualSpacing/>
              <w:jc w:val="center"/>
              <w:rPr>
                <w:rFonts w:ascii="Times New Roman" w:hAnsi="Times New Roman" w:cs="Times New Roman"/>
              </w:rPr>
            </w:pPr>
            <w:r>
              <w:rPr>
                <w:rFonts w:ascii="Times New Roman" w:hAnsi="Times New Roman" w:cs="Times New Roman"/>
              </w:rPr>
              <w:t>экзамен</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Pr="009C0DFA" w:rsidRDefault="002C71C8" w:rsidP="003E23A4">
            <w:pPr>
              <w:spacing w:line="240" w:lineRule="auto"/>
              <w:ind w:left="284"/>
              <w:contextualSpacing/>
              <w:jc w:val="center"/>
              <w:rPr>
                <w:rFonts w:ascii="Times New Roman" w:hAnsi="Times New Roman" w:cs="Times New Roman"/>
                <w:b/>
              </w:rPr>
            </w:pPr>
            <w:r>
              <w:rPr>
                <w:rFonts w:ascii="Times New Roman" w:hAnsi="Times New Roman" w:cs="Times New Roman"/>
                <w:b/>
              </w:rPr>
              <w:t>8</w:t>
            </w:r>
          </w:p>
        </w:tc>
        <w:tc>
          <w:tcPr>
            <w:tcW w:w="873"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7508B0">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6C1E2C">
            <w:pPr>
              <w:spacing w:line="240" w:lineRule="auto"/>
              <w:ind w:right="-163"/>
              <w:contextualSpacing/>
              <w:jc w:val="center"/>
              <w:rPr>
                <w:rFonts w:ascii="Times New Roman" w:hAnsi="Times New Roman" w:cs="Times New Roman"/>
              </w:rPr>
            </w:pPr>
            <w:r>
              <w:rPr>
                <w:rFonts w:ascii="Times New Roman" w:hAnsi="Times New Roman" w:cs="Times New Roman"/>
              </w:rPr>
              <w:t>8</w:t>
            </w:r>
          </w:p>
        </w:tc>
      </w:tr>
      <w:tr w:rsidR="002C71C8" w:rsidTr="006C1E2C">
        <w:tc>
          <w:tcPr>
            <w:tcW w:w="1418" w:type="dxa"/>
            <w:tcBorders>
              <w:top w:val="single" w:sz="4" w:space="0" w:color="000000"/>
              <w:left w:val="single" w:sz="4" w:space="0" w:color="000000"/>
              <w:bottom w:val="single" w:sz="4" w:space="0" w:color="000000"/>
              <w:right w:val="single" w:sz="4" w:space="0" w:color="000000"/>
            </w:tcBorders>
            <w:hideMark/>
          </w:tcPr>
          <w:p w:rsidR="002C71C8" w:rsidRDefault="002C71C8" w:rsidP="004B29CF">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left="34"/>
              <w:contextualSpacing/>
              <w:jc w:val="center"/>
              <w:rPr>
                <w:rFonts w:ascii="Times New Roman" w:hAnsi="Times New Roman" w:cs="Times New Roman"/>
                <w:b/>
              </w:rPr>
            </w:pPr>
            <w:r>
              <w:rPr>
                <w:rFonts w:ascii="Times New Roman" w:hAnsi="Times New Roman" w:cs="Times New Roman"/>
                <w:b/>
              </w:rPr>
              <w:t>140 (3,6 недели)</w:t>
            </w:r>
          </w:p>
        </w:tc>
        <w:tc>
          <w:tcPr>
            <w:tcW w:w="873" w:type="dxa"/>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71C8" w:rsidRDefault="002C71C8" w:rsidP="007508B0">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2C71C8">
            <w:pPr>
              <w:tabs>
                <w:tab w:val="left" w:pos="300"/>
                <w:tab w:val="center" w:pos="441"/>
              </w:tabs>
              <w:spacing w:line="240" w:lineRule="auto"/>
              <w:ind w:right="-163"/>
              <w:contextualSpacing/>
              <w:rPr>
                <w:rFonts w:ascii="Times New Roman" w:hAnsi="Times New Roman" w:cs="Times New Roman"/>
                <w:b/>
              </w:rPr>
            </w:pPr>
            <w:r>
              <w:rPr>
                <w:rFonts w:ascii="Times New Roman" w:hAnsi="Times New Roman" w:cs="Times New Roman"/>
                <w:b/>
              </w:rPr>
              <w:tab/>
              <w:t>4</w:t>
            </w:r>
          </w:p>
        </w:tc>
        <w:tc>
          <w:tcPr>
            <w:tcW w:w="936" w:type="dxa"/>
            <w:gridSpan w:val="2"/>
            <w:tcBorders>
              <w:top w:val="single" w:sz="4" w:space="0" w:color="000000"/>
              <w:left w:val="single" w:sz="4" w:space="0" w:color="000000"/>
              <w:bottom w:val="single" w:sz="4" w:space="0" w:color="000000"/>
              <w:right w:val="single" w:sz="4" w:space="0" w:color="000000"/>
            </w:tcBorders>
          </w:tcPr>
          <w:p w:rsidR="002C71C8" w:rsidRDefault="002C71C8" w:rsidP="002C71C8">
            <w:pPr>
              <w:tabs>
                <w:tab w:val="left" w:pos="300"/>
                <w:tab w:val="center" w:pos="441"/>
              </w:tabs>
              <w:spacing w:line="240" w:lineRule="auto"/>
              <w:ind w:right="-163"/>
              <w:contextualSpacing/>
              <w:jc w:val="center"/>
              <w:rPr>
                <w:rFonts w:ascii="Times New Roman" w:hAnsi="Times New Roman" w:cs="Times New Roman"/>
                <w:b/>
              </w:rPr>
            </w:pPr>
            <w:r>
              <w:rPr>
                <w:rFonts w:ascii="Times New Roman" w:hAnsi="Times New Roman" w:cs="Times New Roman"/>
                <w:b/>
              </w:rPr>
              <w:t>16</w:t>
            </w:r>
          </w:p>
        </w:tc>
      </w:tr>
    </w:tbl>
    <w:p w:rsidR="004B29CF" w:rsidRDefault="002C71C8" w:rsidP="002C71C8">
      <w:pPr>
        <w:ind w:left="-567"/>
        <w:jc w:val="center"/>
        <w:rPr>
          <w:rFonts w:ascii="Times New Roman CYR" w:hAnsi="Times New Roman CYR" w:cs="Times New Roman CYR"/>
          <w:sz w:val="24"/>
          <w:szCs w:val="24"/>
        </w:rPr>
      </w:pPr>
      <w:r>
        <w:rPr>
          <w:rFonts w:ascii="Times New Roman CYR" w:hAnsi="Times New Roman CYR" w:cs="Times New Roman CYR"/>
          <w:sz w:val="24"/>
          <w:szCs w:val="24"/>
          <w:highlight w:val="white"/>
        </w:rPr>
        <w:t>*Консультации и квалификационный экзамен проводятся после производственной практики</w:t>
      </w:r>
    </w:p>
    <w:p w:rsidR="006C1E2C" w:rsidRDefault="006C1E2C" w:rsidP="002C71C8">
      <w:pPr>
        <w:ind w:left="-567"/>
        <w:jc w:val="center"/>
        <w:rPr>
          <w:rFonts w:ascii="Times New Roman" w:hAnsi="Times New Roman" w:cs="Times New Roman"/>
        </w:rPr>
      </w:pPr>
    </w:p>
    <w:p w:rsidR="00741425" w:rsidRPr="00160493" w:rsidRDefault="00741425" w:rsidP="00741425">
      <w:pPr>
        <w:autoSpaceDE w:val="0"/>
        <w:autoSpaceDN w:val="0"/>
        <w:adjustRightInd w:val="0"/>
        <w:spacing w:after="0" w:line="240" w:lineRule="auto"/>
        <w:ind w:left="1086"/>
        <w:jc w:val="center"/>
        <w:rPr>
          <w:rFonts w:ascii="Calibri" w:hAnsi="Calibri" w:cs="Calibri"/>
        </w:rPr>
      </w:pPr>
    </w:p>
    <w:p w:rsidR="00B140D6" w:rsidRPr="00B140D6" w:rsidRDefault="00741425" w:rsidP="00B140D6">
      <w:pPr>
        <w:pStyle w:val="a6"/>
        <w:numPr>
          <w:ilvl w:val="1"/>
          <w:numId w:val="1"/>
        </w:numPr>
        <w:autoSpaceDE w:val="0"/>
        <w:autoSpaceDN w:val="0"/>
        <w:adjustRightInd w:val="0"/>
        <w:spacing w:after="0" w:line="240" w:lineRule="auto"/>
        <w:jc w:val="center"/>
        <w:rPr>
          <w:rFonts w:ascii="Times New Roman CYR" w:hAnsi="Times New Roman CYR" w:cs="Times New Roman CYR"/>
          <w:b/>
          <w:bCs/>
          <w:sz w:val="24"/>
          <w:szCs w:val="24"/>
        </w:rPr>
      </w:pPr>
      <w:r w:rsidRPr="00B140D6">
        <w:rPr>
          <w:rFonts w:ascii="Times New Roman CYR" w:hAnsi="Times New Roman CYR" w:cs="Times New Roman CYR"/>
          <w:b/>
          <w:bCs/>
          <w:sz w:val="24"/>
          <w:szCs w:val="24"/>
          <w:highlight w:val="white"/>
        </w:rPr>
        <w:lastRenderedPageBreak/>
        <w:t>ПРОГРАММА</w:t>
      </w:r>
      <w:r w:rsidR="00B140D6" w:rsidRPr="00B140D6">
        <w:rPr>
          <w:rFonts w:ascii="Times New Roman CYR" w:hAnsi="Times New Roman CYR" w:cs="Times New Roman CYR"/>
          <w:b/>
          <w:bCs/>
          <w:sz w:val="24"/>
          <w:szCs w:val="24"/>
        </w:rPr>
        <w:t xml:space="preserve"> </w:t>
      </w:r>
    </w:p>
    <w:p w:rsidR="00B140D6" w:rsidRDefault="00B140D6" w:rsidP="00B140D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теоретических занятий для подготовки новых рабочих по профессии</w:t>
      </w:r>
    </w:p>
    <w:p w:rsidR="00B140D6" w:rsidRPr="0088614A" w:rsidRDefault="00B140D6" w:rsidP="00B140D6">
      <w:pPr>
        <w:autoSpaceDE w:val="0"/>
        <w:autoSpaceDN w:val="0"/>
        <w:adjustRightInd w:val="0"/>
        <w:spacing w:after="0" w:line="240" w:lineRule="auto"/>
        <w:jc w:val="center"/>
        <w:rPr>
          <w:rFonts w:ascii="Times New Roman" w:hAnsi="Times New Roman" w:cs="Times New Roman"/>
          <w:b/>
          <w:bCs/>
          <w:sz w:val="24"/>
          <w:szCs w:val="24"/>
        </w:rPr>
      </w:pPr>
      <w:r w:rsidRPr="009544A2">
        <w:rPr>
          <w:rFonts w:ascii="Times New Roman" w:hAnsi="Times New Roman" w:cs="Times New Roman"/>
          <w:b/>
          <w:bCs/>
          <w:sz w:val="24"/>
          <w:szCs w:val="24"/>
        </w:rPr>
        <w:t>«</w:t>
      </w:r>
      <w:r>
        <w:rPr>
          <w:rFonts w:ascii="Times New Roman CYR" w:hAnsi="Times New Roman CYR" w:cs="Times New Roman CYR"/>
          <w:b/>
          <w:bCs/>
          <w:sz w:val="24"/>
          <w:szCs w:val="24"/>
        </w:rPr>
        <w:t>Аппаратчик химводоочистки</w:t>
      </w:r>
      <w:r w:rsidRPr="009544A2">
        <w:rPr>
          <w:rFonts w:ascii="Times New Roman" w:hAnsi="Times New Roman" w:cs="Times New Roman"/>
          <w:b/>
          <w:bCs/>
          <w:sz w:val="24"/>
          <w:szCs w:val="24"/>
        </w:rPr>
        <w:t xml:space="preserve">»  </w:t>
      </w:r>
      <w:r>
        <w:rPr>
          <w:rFonts w:ascii="Times New Roman" w:hAnsi="Times New Roman" w:cs="Times New Roman"/>
          <w:b/>
          <w:bCs/>
          <w:sz w:val="24"/>
          <w:szCs w:val="24"/>
        </w:rPr>
        <w:t>3 разряда</w:t>
      </w:r>
    </w:p>
    <w:p w:rsidR="00741425" w:rsidRPr="009544A2" w:rsidRDefault="00741425" w:rsidP="00741425">
      <w:pPr>
        <w:autoSpaceDE w:val="0"/>
        <w:autoSpaceDN w:val="0"/>
        <w:adjustRightInd w:val="0"/>
        <w:spacing w:after="0" w:line="240" w:lineRule="auto"/>
        <w:ind w:left="1086"/>
        <w:jc w:val="center"/>
        <w:rPr>
          <w:rFonts w:ascii="Calibri" w:hAnsi="Calibri" w:cs="Calibri"/>
        </w:rPr>
      </w:pPr>
    </w:p>
    <w:p w:rsidR="00741425" w:rsidRDefault="00741425" w:rsidP="00741425">
      <w:pPr>
        <w:autoSpaceDE w:val="0"/>
        <w:autoSpaceDN w:val="0"/>
        <w:adjustRightInd w:val="0"/>
        <w:spacing w:after="0" w:line="240" w:lineRule="auto"/>
        <w:ind w:left="1086"/>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1.1.1. </w:t>
      </w:r>
      <w:r>
        <w:rPr>
          <w:rFonts w:ascii="Times New Roman CYR" w:hAnsi="Times New Roman CYR" w:cs="Times New Roman CYR"/>
          <w:b/>
          <w:bCs/>
          <w:sz w:val="24"/>
          <w:szCs w:val="24"/>
          <w:highlight w:val="white"/>
        </w:rPr>
        <w:t>Экономика отрасли и предприятия</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Основные принципы планирования промышленного производства.    </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Организация труда на предприятии, в цехе и на рабочем месте.</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Себестоимость продукции — основной показатель работы предприятия.</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Основы технического нормирования и организации заработной платы.</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Нормы времени и нормы выработки, методы их расчета.</w:t>
      </w:r>
    </w:p>
    <w:p w:rsidR="00741425" w:rsidRPr="00741425" w:rsidRDefault="00741425" w:rsidP="00741425">
      <w:pPr>
        <w:autoSpaceDE w:val="0"/>
        <w:autoSpaceDN w:val="0"/>
        <w:adjustRightInd w:val="0"/>
        <w:spacing w:after="0" w:line="240" w:lineRule="auto"/>
        <w:ind w:left="1086"/>
        <w:jc w:val="center"/>
        <w:rPr>
          <w:rFonts w:ascii="Calibri" w:hAnsi="Calibri" w:cs="Calibri"/>
        </w:rPr>
      </w:pPr>
    </w:p>
    <w:p w:rsidR="00741425" w:rsidRDefault="00741425" w:rsidP="00741425">
      <w:pPr>
        <w:autoSpaceDE w:val="0"/>
        <w:autoSpaceDN w:val="0"/>
        <w:adjustRightInd w:val="0"/>
        <w:spacing w:after="0" w:line="240" w:lineRule="auto"/>
        <w:ind w:firstLine="570"/>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1.2.1. </w:t>
      </w:r>
      <w:r>
        <w:rPr>
          <w:rFonts w:ascii="Times New Roman CYR" w:hAnsi="Times New Roman CYR" w:cs="Times New Roman CYR"/>
          <w:b/>
          <w:bCs/>
          <w:sz w:val="24"/>
          <w:szCs w:val="24"/>
          <w:highlight w:val="white"/>
        </w:rPr>
        <w:t>Чтение чертежей, схем</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Чертеж и его назначение. Эскиз и технический рисунок. Стандарты Единой системы конструкторской документации (ЕСКД). Линии чертежа. Проекционное черчение. Аксонометрическая проекция. Разрезы и сечения. Масштаб чертежа. Нанесение размеров на чертежах. Понятие о допусках и параметрах шероховатости поверхностей.</w:t>
      </w:r>
    </w:p>
    <w:p w:rsidR="00741425" w:rsidRPr="00741425" w:rsidRDefault="00741425" w:rsidP="00741425">
      <w:pPr>
        <w:autoSpaceDE w:val="0"/>
        <w:autoSpaceDN w:val="0"/>
        <w:adjustRightInd w:val="0"/>
        <w:spacing w:after="0" w:line="240" w:lineRule="auto"/>
        <w:ind w:firstLine="555"/>
        <w:jc w:val="both"/>
        <w:rPr>
          <w:rFonts w:ascii="Calibri" w:hAnsi="Calibri" w:cs="Calibri"/>
        </w:rPr>
      </w:pPr>
    </w:p>
    <w:p w:rsidR="00741425" w:rsidRDefault="00741425" w:rsidP="00741425">
      <w:pPr>
        <w:autoSpaceDE w:val="0"/>
        <w:autoSpaceDN w:val="0"/>
        <w:adjustRightInd w:val="0"/>
        <w:spacing w:after="0" w:line="240" w:lineRule="auto"/>
        <w:ind w:firstLine="555"/>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1.2.2. </w:t>
      </w:r>
      <w:r>
        <w:rPr>
          <w:rFonts w:ascii="Times New Roman CYR" w:hAnsi="Times New Roman CYR" w:cs="Times New Roman CYR"/>
          <w:b/>
          <w:bCs/>
          <w:sz w:val="24"/>
          <w:szCs w:val="24"/>
          <w:highlight w:val="white"/>
        </w:rPr>
        <w:t>Материаловедение</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color w:val="000000"/>
          <w:spacing w:val="4"/>
          <w:sz w:val="24"/>
          <w:szCs w:val="24"/>
          <w:highlight w:val="white"/>
        </w:rPr>
      </w:pPr>
      <w:r>
        <w:rPr>
          <w:rFonts w:ascii="Times New Roman CYR" w:hAnsi="Times New Roman CYR" w:cs="Times New Roman CYR"/>
          <w:color w:val="000000"/>
          <w:spacing w:val="7"/>
          <w:sz w:val="24"/>
          <w:szCs w:val="24"/>
          <w:highlight w:val="white"/>
        </w:rPr>
        <w:t xml:space="preserve">Металлы, применяемые в химводоочистке. Коррозия металлов, ее причины и </w:t>
      </w:r>
      <w:r>
        <w:rPr>
          <w:rFonts w:ascii="Times New Roman CYR" w:hAnsi="Times New Roman CYR" w:cs="Times New Roman CYR"/>
          <w:color w:val="000000"/>
          <w:spacing w:val="4"/>
          <w:sz w:val="24"/>
          <w:szCs w:val="24"/>
          <w:highlight w:val="white"/>
        </w:rPr>
        <w:t>методы борьбы с ней. Сталь, чугун, цветные и металлические сплавы. Прокладочные, набивочные материалы, виды, краткая характеристика.</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color w:val="000000"/>
          <w:spacing w:val="-3"/>
          <w:sz w:val="24"/>
          <w:szCs w:val="24"/>
          <w:highlight w:val="white"/>
        </w:rPr>
      </w:pPr>
      <w:r>
        <w:rPr>
          <w:rFonts w:ascii="Times New Roman CYR" w:hAnsi="Times New Roman CYR" w:cs="Times New Roman CYR"/>
          <w:color w:val="000000"/>
          <w:spacing w:val="5"/>
          <w:sz w:val="24"/>
          <w:szCs w:val="24"/>
          <w:highlight w:val="white"/>
        </w:rPr>
        <w:t xml:space="preserve">Уплотнительные, притирочные и промывочные материалы. Виды теплоизоляционных, </w:t>
      </w:r>
      <w:r>
        <w:rPr>
          <w:rFonts w:ascii="Times New Roman CYR" w:hAnsi="Times New Roman CYR" w:cs="Times New Roman CYR"/>
          <w:color w:val="000000"/>
          <w:spacing w:val="9"/>
          <w:sz w:val="24"/>
          <w:szCs w:val="24"/>
          <w:highlight w:val="white"/>
        </w:rPr>
        <w:t xml:space="preserve">огнеупорных и обмуровочных материалов. Смазывающие материалы: их свойства, </w:t>
      </w:r>
      <w:r>
        <w:rPr>
          <w:rFonts w:ascii="Times New Roman CYR" w:hAnsi="Times New Roman CYR" w:cs="Times New Roman CYR"/>
          <w:color w:val="000000"/>
          <w:spacing w:val="8"/>
          <w:sz w:val="24"/>
          <w:szCs w:val="24"/>
          <w:highlight w:val="white"/>
        </w:rPr>
        <w:t>область применения, сроки замены масел и смазок.</w:t>
      </w:r>
      <w:r>
        <w:rPr>
          <w:rFonts w:ascii="Times New Roman CYR" w:hAnsi="Times New Roman CYR" w:cs="Times New Roman CYR"/>
          <w:color w:val="000000"/>
          <w:spacing w:val="-3"/>
          <w:sz w:val="24"/>
          <w:szCs w:val="24"/>
          <w:highlight w:val="white"/>
        </w:rPr>
        <w:t xml:space="preserve"> </w:t>
      </w:r>
    </w:p>
    <w:p w:rsidR="00741425" w:rsidRPr="00741425" w:rsidRDefault="00741425" w:rsidP="00741425">
      <w:pPr>
        <w:autoSpaceDE w:val="0"/>
        <w:autoSpaceDN w:val="0"/>
        <w:adjustRightInd w:val="0"/>
        <w:spacing w:after="0" w:line="240" w:lineRule="auto"/>
        <w:ind w:firstLine="570"/>
        <w:jc w:val="both"/>
        <w:rPr>
          <w:rFonts w:ascii="Calibri" w:hAnsi="Calibri" w:cs="Calibri"/>
        </w:rPr>
      </w:pPr>
    </w:p>
    <w:p w:rsidR="00741425" w:rsidRDefault="00741425" w:rsidP="00741425">
      <w:pPr>
        <w:autoSpaceDE w:val="0"/>
        <w:autoSpaceDN w:val="0"/>
        <w:adjustRightInd w:val="0"/>
        <w:spacing w:after="0" w:line="240" w:lineRule="auto"/>
        <w:ind w:firstLine="570"/>
        <w:jc w:val="center"/>
        <w:rPr>
          <w:rFonts w:ascii="Times New Roman CYR" w:hAnsi="Times New Roman CYR" w:cs="Times New Roman CYR"/>
          <w:b/>
          <w:bCs/>
          <w:color w:val="000000"/>
          <w:spacing w:val="-3"/>
          <w:sz w:val="24"/>
          <w:szCs w:val="24"/>
          <w:highlight w:val="white"/>
        </w:rPr>
      </w:pPr>
      <w:r>
        <w:rPr>
          <w:rFonts w:ascii="Times New Roman CYR" w:hAnsi="Times New Roman CYR" w:cs="Times New Roman CYR"/>
          <w:color w:val="000000"/>
          <w:spacing w:val="-3"/>
          <w:sz w:val="24"/>
          <w:szCs w:val="24"/>
          <w:highlight w:val="white"/>
        </w:rPr>
        <w:t xml:space="preserve">Тема 1.2.3. </w:t>
      </w:r>
      <w:r>
        <w:rPr>
          <w:rFonts w:ascii="Times New Roman CYR" w:hAnsi="Times New Roman CYR" w:cs="Times New Roman CYR"/>
          <w:b/>
          <w:bCs/>
          <w:color w:val="000000"/>
          <w:spacing w:val="-3"/>
          <w:sz w:val="24"/>
          <w:szCs w:val="24"/>
          <w:highlight w:val="white"/>
        </w:rPr>
        <w:t>Основы электротехники</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Сведения о постоянном токе и его получении. Единицы измерения силы тока, напря</w:t>
      </w:r>
      <w:r w:rsidRPr="00741425">
        <w:rPr>
          <w:rFonts w:ascii="Times New Roman" w:hAnsi="Times New Roman" w:cs="Times New Roman"/>
          <w:sz w:val="24"/>
          <w:szCs w:val="24"/>
        </w:rPr>
        <w:softHyphen/>
      </w:r>
      <w:r>
        <w:rPr>
          <w:rFonts w:ascii="Times New Roman CYR" w:hAnsi="Times New Roman CYR" w:cs="Times New Roman CYR"/>
          <w:sz w:val="24"/>
          <w:szCs w:val="24"/>
        </w:rPr>
        <w:t>жения, сопротивления, мощности. Электроизмерительные приборы — амперметр, вольт</w:t>
      </w:r>
      <w:r w:rsidRPr="00741425">
        <w:rPr>
          <w:rFonts w:ascii="Times New Roman" w:hAnsi="Times New Roman" w:cs="Times New Roman"/>
          <w:sz w:val="24"/>
          <w:szCs w:val="24"/>
        </w:rPr>
        <w:softHyphen/>
      </w:r>
      <w:r>
        <w:rPr>
          <w:rFonts w:ascii="Times New Roman CYR" w:hAnsi="Times New Roman CYR" w:cs="Times New Roman CYR"/>
          <w:sz w:val="24"/>
          <w:szCs w:val="24"/>
        </w:rPr>
        <w:t>метр, омметр, ваттметр. Последовательное, параллельное и смешанное соединение сопро</w:t>
      </w:r>
      <w:r w:rsidRPr="00741425">
        <w:rPr>
          <w:rFonts w:ascii="Times New Roman" w:hAnsi="Times New Roman" w:cs="Times New Roman"/>
          <w:sz w:val="24"/>
          <w:szCs w:val="24"/>
        </w:rPr>
        <w:softHyphen/>
      </w:r>
      <w:r>
        <w:rPr>
          <w:rFonts w:ascii="Times New Roman CYR" w:hAnsi="Times New Roman CYR" w:cs="Times New Roman CYR"/>
          <w:sz w:val="24"/>
          <w:szCs w:val="24"/>
        </w:rPr>
        <w:t>тивлений и источников тока.</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Магнитное поле. Взаимодействие магнитных масс. Магнитные полюсы, магнитное по</w:t>
      </w:r>
      <w:r w:rsidRPr="00741425">
        <w:rPr>
          <w:rFonts w:ascii="Times New Roman" w:hAnsi="Times New Roman" w:cs="Times New Roman"/>
          <w:sz w:val="24"/>
          <w:szCs w:val="24"/>
        </w:rPr>
        <w:softHyphen/>
      </w:r>
      <w:r>
        <w:rPr>
          <w:rFonts w:ascii="Times New Roman CYR" w:hAnsi="Times New Roman CYR" w:cs="Times New Roman CYR"/>
          <w:sz w:val="24"/>
          <w:szCs w:val="24"/>
        </w:rPr>
        <w:t>ле электрического тока. Действие магнитного поля на проводник с током.</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Взаимодействие двух проводников с током. Индукция и самоиндукция.</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Понятие о переменном токе и его получении. Частота тока. Получение трехфазного переменного тока.</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Принцип устройства электрических машин переменного и постоянного тока.</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Электродвигатели с фазным и короткозамкнутым ротором.</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Пуск электродвигателя.</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Устройство пусковой, пускорегулирующей и защитной аппаратуры. Магнитные пуска</w:t>
      </w:r>
      <w:r w:rsidRPr="00741425">
        <w:rPr>
          <w:rFonts w:ascii="Times New Roman" w:hAnsi="Times New Roman" w:cs="Times New Roman"/>
          <w:sz w:val="24"/>
          <w:szCs w:val="24"/>
        </w:rPr>
        <w:softHyphen/>
      </w:r>
      <w:r>
        <w:rPr>
          <w:rFonts w:ascii="Times New Roman CYR" w:hAnsi="Times New Roman CYR" w:cs="Times New Roman CYR"/>
          <w:sz w:val="24"/>
          <w:szCs w:val="24"/>
        </w:rPr>
        <w:t>тели, рубильники, выключатели, переключатели, контроллеры, предохранители, реле.</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Знакомство с электротехническим оборудованием электростанции. Электрогенератор, возбудитель, трансформатор, электрические воздушные и кабельные сети. Высоковольтные линии передач. Понижающие подстанции и распределительные устройства. Защитные за</w:t>
      </w:r>
      <w:r w:rsidRPr="00741425">
        <w:rPr>
          <w:rFonts w:ascii="Times New Roman" w:hAnsi="Times New Roman" w:cs="Times New Roman"/>
          <w:sz w:val="24"/>
          <w:szCs w:val="24"/>
        </w:rPr>
        <w:softHyphen/>
      </w:r>
      <w:r>
        <w:rPr>
          <w:rFonts w:ascii="Times New Roman CYR" w:hAnsi="Times New Roman CYR" w:cs="Times New Roman CYR"/>
          <w:sz w:val="24"/>
          <w:szCs w:val="24"/>
        </w:rPr>
        <w:t>земления. Нормы опасных и безопасных напряжений.</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color w:val="000000"/>
          <w:spacing w:val="-3"/>
          <w:sz w:val="24"/>
          <w:szCs w:val="24"/>
          <w:highlight w:val="white"/>
        </w:rPr>
      </w:pPr>
      <w:r>
        <w:rPr>
          <w:rFonts w:ascii="Times New Roman CYR" w:hAnsi="Times New Roman CYR" w:cs="Times New Roman CYR"/>
          <w:color w:val="000000"/>
          <w:spacing w:val="-3"/>
          <w:sz w:val="24"/>
          <w:szCs w:val="24"/>
          <w:highlight w:val="white"/>
        </w:rPr>
        <w:t>Общие сведения об электротехническом оборудовании, используемом при химводоочистке.</w:t>
      </w:r>
    </w:p>
    <w:p w:rsidR="00741425" w:rsidRPr="00741425" w:rsidRDefault="00741425" w:rsidP="00741425">
      <w:pPr>
        <w:autoSpaceDE w:val="0"/>
        <w:autoSpaceDN w:val="0"/>
        <w:adjustRightInd w:val="0"/>
        <w:spacing w:after="0" w:line="240" w:lineRule="auto"/>
        <w:ind w:firstLine="555"/>
        <w:jc w:val="center"/>
        <w:rPr>
          <w:rFonts w:ascii="Calibri" w:hAnsi="Calibri" w:cs="Calibri"/>
        </w:rPr>
      </w:pPr>
    </w:p>
    <w:p w:rsidR="00741425" w:rsidRDefault="00741425" w:rsidP="00741425">
      <w:pPr>
        <w:autoSpaceDE w:val="0"/>
        <w:autoSpaceDN w:val="0"/>
        <w:adjustRightInd w:val="0"/>
        <w:spacing w:after="0" w:line="240" w:lineRule="auto"/>
        <w:ind w:firstLine="555"/>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Тема 1.2.4.</w:t>
      </w:r>
      <w:r>
        <w:rPr>
          <w:rFonts w:ascii="Times New Roman CYR" w:hAnsi="Times New Roman CYR" w:cs="Times New Roman CYR"/>
          <w:b/>
          <w:bCs/>
          <w:sz w:val="24"/>
          <w:szCs w:val="24"/>
          <w:highlight w:val="white"/>
        </w:rPr>
        <w:t xml:space="preserve"> Контрольно-измерительные приборы</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приборов.</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Назначение, устройство и принцип действия приборов для измерения тока, напряжения, сопротивления, емкости, мощности, количества энергии, сдвига фаз и частоты переменного тока.</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Комбинированные приборы для измерения электрических параметров цепи.</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Приборы для измерения температуры. Приборы для измерения давления и разряжения. При</w:t>
      </w:r>
      <w:r w:rsidRPr="00741425">
        <w:rPr>
          <w:rFonts w:ascii="Times New Roman" w:hAnsi="Times New Roman" w:cs="Times New Roman"/>
          <w:sz w:val="24"/>
          <w:szCs w:val="24"/>
        </w:rPr>
        <w:softHyphen/>
      </w:r>
      <w:r>
        <w:rPr>
          <w:rFonts w:ascii="Times New Roman CYR" w:hAnsi="Times New Roman CYR" w:cs="Times New Roman CYR"/>
          <w:sz w:val="24"/>
          <w:szCs w:val="24"/>
        </w:rPr>
        <w:t>боры для измерения расходов газов и жидкостей. При</w:t>
      </w:r>
      <w:r w:rsidRPr="00741425">
        <w:rPr>
          <w:rFonts w:ascii="Times New Roman" w:hAnsi="Times New Roman" w:cs="Times New Roman"/>
          <w:sz w:val="24"/>
          <w:szCs w:val="24"/>
        </w:rPr>
        <w:softHyphen/>
      </w:r>
      <w:r>
        <w:rPr>
          <w:rFonts w:ascii="Times New Roman CYR" w:hAnsi="Times New Roman CYR" w:cs="Times New Roman CYR"/>
          <w:sz w:val="24"/>
          <w:szCs w:val="24"/>
        </w:rPr>
        <w:t>боры для измерения уровня жидкости. Автоматические анализаторы газов и жидкостей.</w:t>
      </w:r>
    </w:p>
    <w:p w:rsidR="00741425" w:rsidRPr="00741425" w:rsidRDefault="00741425" w:rsidP="00741425">
      <w:pPr>
        <w:autoSpaceDE w:val="0"/>
        <w:autoSpaceDN w:val="0"/>
        <w:adjustRightInd w:val="0"/>
        <w:spacing w:after="0" w:line="240" w:lineRule="auto"/>
        <w:ind w:firstLine="555"/>
        <w:jc w:val="both"/>
        <w:rPr>
          <w:rFonts w:ascii="Calibri" w:hAnsi="Calibri" w:cs="Calibri"/>
        </w:rPr>
      </w:pPr>
    </w:p>
    <w:p w:rsidR="00741425" w:rsidRDefault="00741425" w:rsidP="00741425">
      <w:pPr>
        <w:autoSpaceDE w:val="0"/>
        <w:autoSpaceDN w:val="0"/>
        <w:adjustRightInd w:val="0"/>
        <w:spacing w:after="0" w:line="240" w:lineRule="auto"/>
        <w:ind w:firstLine="555"/>
        <w:jc w:val="center"/>
        <w:rPr>
          <w:rFonts w:ascii="Times New Roman CYR" w:hAnsi="Times New Roman CYR" w:cs="Times New Roman CYR"/>
          <w:b/>
          <w:bCs/>
          <w:sz w:val="24"/>
          <w:szCs w:val="24"/>
        </w:rPr>
      </w:pPr>
      <w:r>
        <w:rPr>
          <w:rFonts w:ascii="Times New Roman CYR" w:hAnsi="Times New Roman CYR" w:cs="Times New Roman CYR"/>
          <w:sz w:val="24"/>
          <w:szCs w:val="24"/>
        </w:rPr>
        <w:t xml:space="preserve">Тема 1.2.5. </w:t>
      </w:r>
      <w:r>
        <w:rPr>
          <w:rFonts w:ascii="Times New Roman CYR" w:hAnsi="Times New Roman CYR" w:cs="Times New Roman CYR"/>
          <w:b/>
          <w:bCs/>
          <w:sz w:val="24"/>
          <w:szCs w:val="24"/>
        </w:rPr>
        <w:t>Общая технология химводоочистки</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Аналитический обзор существующих методов очищения сточных вод</w:t>
      </w:r>
      <w:r>
        <w:rPr>
          <w:rFonts w:ascii="Times New Roman CYR" w:hAnsi="Times New Roman CYR" w:cs="Times New Roman CYR"/>
          <w:sz w:val="24"/>
          <w:szCs w:val="24"/>
        </w:rPr>
        <w:br/>
        <w:t>Физико-химическая характеристика сточных вод. Механические и физико-химические методы очистки сточных вод. Сущность биохимической очистки сточных вод коксохимических производств. Обзор технологических схем биохимических установок для очистки сточных вод.</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 xml:space="preserve">Современные технологии очистки сточных вод на примере сорбционных материалов из отходов производства. Состояние сточных вод Байкальского региона. Влияние тяжелых металлов на окружающую среду и человека. Специфика очистки сточных вод на основе отходов. Глобальная проблема утилизации многотонажных хлорорганических и золошлаковых отходов, способы ее решения.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 xml:space="preserve">Физико-химический метод очистки сточных вод. Характеристика современной очистки сточных вод для удаления загрязнений, примесей и вредных веществ. Методы очистки сточных вод: механические, химические, физико-химические и биологические. Анализ процессов флотации, сорбции. Знакомство с цеолитами. </w:t>
      </w:r>
    </w:p>
    <w:p w:rsidR="00741425" w:rsidRDefault="00741425" w:rsidP="00741425">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 xml:space="preserve">Методы очистки хромосодержащих сточных вод. Анализ методов очистки сточных вод при производстве сплавов. Оценка перспективных электрохимических методов очистки. Результаты исследований электрокоагуляторов по обезвреживанию шестивалентного хрома в сточных водах, содержащих другие тяжелые металлы. </w:t>
      </w:r>
    </w:p>
    <w:p w:rsidR="00741425" w:rsidRPr="00741425" w:rsidRDefault="00741425" w:rsidP="00741425">
      <w:pPr>
        <w:autoSpaceDE w:val="0"/>
        <w:autoSpaceDN w:val="0"/>
        <w:adjustRightInd w:val="0"/>
        <w:spacing w:after="0" w:line="240" w:lineRule="auto"/>
        <w:ind w:firstLine="555"/>
        <w:jc w:val="both"/>
        <w:rPr>
          <w:rFonts w:ascii="Calibri" w:hAnsi="Calibri" w:cs="Calibri"/>
        </w:rPr>
      </w:pPr>
    </w:p>
    <w:p w:rsidR="00741425" w:rsidRDefault="00741425" w:rsidP="00741425">
      <w:pPr>
        <w:autoSpaceDE w:val="0"/>
        <w:autoSpaceDN w:val="0"/>
        <w:adjustRightInd w:val="0"/>
        <w:spacing w:after="0" w:line="240" w:lineRule="auto"/>
        <w:ind w:firstLine="555"/>
        <w:jc w:val="center"/>
        <w:rPr>
          <w:rFonts w:ascii="Times New Roman CYR" w:hAnsi="Times New Roman CYR" w:cs="Times New Roman CYR"/>
          <w:b/>
          <w:bCs/>
        </w:rPr>
      </w:pPr>
      <w:r>
        <w:rPr>
          <w:rFonts w:ascii="Times New Roman CYR" w:hAnsi="Times New Roman CYR" w:cs="Times New Roman CYR"/>
          <w:sz w:val="24"/>
          <w:szCs w:val="24"/>
        </w:rPr>
        <w:t xml:space="preserve">Тема 1.2.6. </w:t>
      </w:r>
      <w:r>
        <w:rPr>
          <w:rFonts w:ascii="Times New Roman CYR" w:hAnsi="Times New Roman CYR" w:cs="Times New Roman CYR"/>
          <w:b/>
          <w:bCs/>
        </w:rPr>
        <w:t>Охрана труда</w:t>
      </w:r>
      <w:r w:rsidR="00B140D6">
        <w:rPr>
          <w:rFonts w:ascii="Times New Roman CYR" w:hAnsi="Times New Roman CYR" w:cs="Times New Roman CYR"/>
          <w:b/>
          <w:bCs/>
        </w:rPr>
        <w:t xml:space="preserve"> и промсанитария</w:t>
      </w:r>
    </w:p>
    <w:p w:rsidR="00741425" w:rsidRDefault="00741425" w:rsidP="00741425">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положения законодательства о труде. Федеральный закон </w:t>
      </w:r>
      <w:r w:rsidRPr="00741425">
        <w:rPr>
          <w:rFonts w:ascii="Times New Roman" w:hAnsi="Times New Roman" w:cs="Times New Roman"/>
          <w:sz w:val="24"/>
          <w:szCs w:val="24"/>
        </w:rPr>
        <w:t>«</w:t>
      </w:r>
      <w:r>
        <w:rPr>
          <w:rFonts w:ascii="Times New Roman CYR" w:hAnsi="Times New Roman CYR" w:cs="Times New Roman CYR"/>
          <w:sz w:val="24"/>
          <w:szCs w:val="24"/>
        </w:rPr>
        <w:t>О промышленной безопасности</w:t>
      </w:r>
      <w:r w:rsidRPr="00741425">
        <w:rPr>
          <w:rFonts w:ascii="Times New Roman" w:hAnsi="Times New Roman" w:cs="Times New Roman"/>
          <w:sz w:val="24"/>
          <w:szCs w:val="24"/>
        </w:rPr>
        <w:t xml:space="preserve">». </w:t>
      </w:r>
      <w:r>
        <w:rPr>
          <w:rFonts w:ascii="Times New Roman CYR" w:hAnsi="Times New Roman CYR" w:cs="Times New Roman CYR"/>
          <w:sz w:val="24"/>
          <w:szCs w:val="24"/>
        </w:rPr>
        <w:t>Органы надзора по охране труда в стране.</w:t>
      </w:r>
    </w:p>
    <w:p w:rsidR="00741425" w:rsidRDefault="00741425" w:rsidP="00741425">
      <w:pPr>
        <w:autoSpaceDE w:val="0"/>
        <w:autoSpaceDN w:val="0"/>
        <w:adjustRightInd w:val="0"/>
        <w:spacing w:after="0" w:line="240" w:lineRule="auto"/>
        <w:ind w:firstLine="72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Классификация травматизма. Причины травматизма. Вредности и опасности при выполнении работ электромонтера по ремонту и обслуживанию электрооборудования. </w:t>
      </w:r>
    </w:p>
    <w:p w:rsidR="00B140D6" w:rsidRDefault="00B140D6" w:rsidP="00B140D6">
      <w:pPr>
        <w:autoSpaceDE w:val="0"/>
        <w:autoSpaceDN w:val="0"/>
        <w:adjustRightInd w:val="0"/>
        <w:spacing w:after="0" w:line="240" w:lineRule="auto"/>
        <w:ind w:firstLine="555"/>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Понятие о производственном травматизме и профзаболеваниях. По</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рядок извещения и составления акта о несчастном случае по форме Н-1. Оплата листа нетрудоспособности в связи с потерей трудоспособности. Значение учета и анализа травматизма. Проведение организационно-технических мероприятий, предотвращающих несчастные случаи. Первая доврачебная помощь при несчастных случаях, ранениях, переломах и вывихах,</w:t>
      </w:r>
      <w:r w:rsidR="00013791">
        <w:rPr>
          <w:rFonts w:ascii="Times New Roman CYR" w:hAnsi="Times New Roman CYR" w:cs="Times New Roman CYR"/>
          <w:sz w:val="24"/>
          <w:szCs w:val="24"/>
          <w:highlight w:val="white"/>
        </w:rPr>
        <w:t xml:space="preserve"> </w:t>
      </w:r>
      <w:r>
        <w:rPr>
          <w:rFonts w:ascii="Times New Roman CYR" w:hAnsi="Times New Roman CYR" w:cs="Times New Roman CYR"/>
          <w:sz w:val="24"/>
          <w:szCs w:val="24"/>
          <w:highlight w:val="white"/>
        </w:rPr>
        <w:t>кровотечениях, ожогах и т.п. Транспортировка пострадавшего. Примеры несчастных случаев и выводы из них.</w:t>
      </w:r>
    </w:p>
    <w:p w:rsidR="00B140D6" w:rsidRDefault="00B140D6" w:rsidP="00B140D6">
      <w:pPr>
        <w:autoSpaceDE w:val="0"/>
        <w:autoSpaceDN w:val="0"/>
        <w:adjustRightInd w:val="0"/>
        <w:spacing w:after="0" w:line="240" w:lineRule="auto"/>
        <w:ind w:firstLine="555"/>
        <w:jc w:val="both"/>
        <w:rPr>
          <w:rFonts w:ascii="Times New Roman CYR" w:hAnsi="Times New Roman CYR" w:cs="Times New Roman CYR"/>
          <w:sz w:val="24"/>
          <w:szCs w:val="24"/>
        </w:rPr>
      </w:pPr>
      <w:r>
        <w:rPr>
          <w:rFonts w:ascii="Times New Roman CYR" w:hAnsi="Times New Roman CYR" w:cs="Times New Roman CYR"/>
          <w:sz w:val="24"/>
          <w:szCs w:val="24"/>
        </w:rPr>
        <w:t>Физиология труда, напряжение отдельных систем и органов чело</w:t>
      </w:r>
      <w:r w:rsidRPr="00741425">
        <w:rPr>
          <w:rFonts w:ascii="Times New Roman" w:hAnsi="Times New Roman" w:cs="Times New Roman"/>
          <w:sz w:val="24"/>
          <w:szCs w:val="24"/>
        </w:rPr>
        <w:softHyphen/>
      </w:r>
      <w:r>
        <w:rPr>
          <w:rFonts w:ascii="Times New Roman CYR" w:hAnsi="Times New Roman CYR" w:cs="Times New Roman CYR"/>
          <w:sz w:val="24"/>
          <w:szCs w:val="24"/>
        </w:rPr>
        <w:t>века и положение тела при работе. Воздействие различных вредных фак</w:t>
      </w:r>
      <w:r w:rsidRPr="00741425">
        <w:rPr>
          <w:rFonts w:ascii="Times New Roman" w:hAnsi="Times New Roman" w:cs="Times New Roman"/>
          <w:sz w:val="24"/>
          <w:szCs w:val="24"/>
        </w:rPr>
        <w:softHyphen/>
      </w:r>
      <w:r>
        <w:rPr>
          <w:rFonts w:ascii="Times New Roman CYR" w:hAnsi="Times New Roman CYR" w:cs="Times New Roman CYR"/>
          <w:sz w:val="24"/>
          <w:szCs w:val="24"/>
        </w:rPr>
        <w:t>торов на организм человека (температура, шум, вибрация, загазован</w:t>
      </w:r>
      <w:r w:rsidRPr="00741425">
        <w:rPr>
          <w:rFonts w:ascii="Times New Roman" w:hAnsi="Times New Roman" w:cs="Times New Roman"/>
          <w:sz w:val="24"/>
          <w:szCs w:val="24"/>
        </w:rPr>
        <w:softHyphen/>
      </w:r>
      <w:r>
        <w:rPr>
          <w:rFonts w:ascii="Times New Roman CYR" w:hAnsi="Times New Roman CYR" w:cs="Times New Roman CYR"/>
          <w:sz w:val="24"/>
          <w:szCs w:val="24"/>
        </w:rPr>
        <w:t>ность и т.д.), меры борьбы с ними. Производственная физкультура. Значение предварительных и периодических медосмотров. Порядок вы</w:t>
      </w:r>
      <w:r w:rsidRPr="00741425">
        <w:rPr>
          <w:rFonts w:ascii="Times New Roman" w:hAnsi="Times New Roman" w:cs="Times New Roman"/>
          <w:sz w:val="24"/>
          <w:szCs w:val="24"/>
        </w:rPr>
        <w:softHyphen/>
      </w:r>
      <w:r>
        <w:rPr>
          <w:rFonts w:ascii="Times New Roman CYR" w:hAnsi="Times New Roman CYR" w:cs="Times New Roman CYR"/>
          <w:sz w:val="24"/>
          <w:szCs w:val="24"/>
        </w:rPr>
        <w:t>дачи, ношения, хранения,</w:t>
      </w:r>
      <w:r w:rsidR="00013791">
        <w:rPr>
          <w:rFonts w:ascii="Times New Roman CYR" w:hAnsi="Times New Roman CYR" w:cs="Times New Roman CYR"/>
          <w:sz w:val="24"/>
          <w:szCs w:val="24"/>
        </w:rPr>
        <w:t xml:space="preserve"> </w:t>
      </w:r>
      <w:r>
        <w:rPr>
          <w:rFonts w:ascii="Times New Roman CYR" w:hAnsi="Times New Roman CYR" w:cs="Times New Roman CYR"/>
          <w:sz w:val="24"/>
          <w:szCs w:val="24"/>
        </w:rPr>
        <w:t>сдачи и списания спецодежды. Индивидуальные средства защиты, правила получения их и пользования ими.</w:t>
      </w:r>
    </w:p>
    <w:p w:rsidR="00B140D6" w:rsidRDefault="00B140D6" w:rsidP="00B140D6">
      <w:pPr>
        <w:autoSpaceDE w:val="0"/>
        <w:autoSpaceDN w:val="0"/>
        <w:adjustRightInd w:val="0"/>
        <w:spacing w:after="0" w:line="240" w:lineRule="auto"/>
        <w:ind w:firstLine="555"/>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Защитные мази и пасты для предохранения кожного покрова от воздействия вредных веществ в производственных условиях. Естествен</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ное и искусственное освещение. Нормы освещения. Отопление производ</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ственных помещений. Работа на открытом воздухе. Устройства, устраня</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ющие распространение вредных загрязнений воздуха на территории пред</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приятия. Приточно-вытяжная вентиляция в цехах. Снабжение питьевой водой (сырой, кипяченой, газированной). Устройство санитарно-бытовых помещений (душевых, умывальников, гардеробных, сушилок для одеж</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ды, шкафчиков для хранения спецодежды, помещений для отдыха и прие</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ма пищи), правила пользования ими.</w:t>
      </w:r>
    </w:p>
    <w:p w:rsidR="00B140D6" w:rsidRDefault="00B140D6" w:rsidP="00741425">
      <w:pPr>
        <w:autoSpaceDE w:val="0"/>
        <w:autoSpaceDN w:val="0"/>
        <w:adjustRightInd w:val="0"/>
        <w:spacing w:after="0" w:line="240" w:lineRule="auto"/>
        <w:ind w:left="1086"/>
        <w:jc w:val="center"/>
        <w:rPr>
          <w:rFonts w:ascii="Times New Roman CYR" w:hAnsi="Times New Roman CYR" w:cs="Times New Roman CYR"/>
          <w:sz w:val="24"/>
          <w:szCs w:val="24"/>
          <w:highlight w:val="white"/>
        </w:rPr>
      </w:pPr>
    </w:p>
    <w:p w:rsidR="00741425" w:rsidRPr="00741425" w:rsidRDefault="00741425" w:rsidP="00741425">
      <w:pPr>
        <w:autoSpaceDE w:val="0"/>
        <w:autoSpaceDN w:val="0"/>
        <w:adjustRightInd w:val="0"/>
        <w:spacing w:after="0" w:line="240" w:lineRule="auto"/>
        <w:ind w:left="1086"/>
        <w:jc w:val="center"/>
        <w:rPr>
          <w:rFonts w:ascii="Times New Roman" w:hAnsi="Times New Roman" w:cs="Times New Roman"/>
          <w:b/>
          <w:bCs/>
          <w:sz w:val="24"/>
          <w:szCs w:val="24"/>
          <w:highlight w:val="white"/>
        </w:rPr>
      </w:pPr>
      <w:r>
        <w:rPr>
          <w:rFonts w:ascii="Times New Roman CYR" w:hAnsi="Times New Roman CYR" w:cs="Times New Roman CYR"/>
          <w:sz w:val="24"/>
          <w:szCs w:val="24"/>
          <w:highlight w:val="white"/>
        </w:rPr>
        <w:t>Тема 1.3.1.</w:t>
      </w:r>
      <w:r w:rsidRPr="00741425">
        <w:rPr>
          <w:rFonts w:ascii="Times New Roman" w:hAnsi="Times New Roman" w:cs="Times New Roman"/>
          <w:b/>
          <w:bCs/>
          <w:sz w:val="24"/>
          <w:szCs w:val="24"/>
          <w:highlight w:val="white"/>
        </w:rPr>
        <w:t>«</w:t>
      </w:r>
      <w:r>
        <w:rPr>
          <w:rFonts w:ascii="Times New Roman CYR" w:hAnsi="Times New Roman CYR" w:cs="Times New Roman CYR"/>
          <w:b/>
          <w:bCs/>
          <w:sz w:val="24"/>
          <w:szCs w:val="24"/>
          <w:highlight w:val="white"/>
        </w:rPr>
        <w:t>Технологические процессы химической очистки воды</w:t>
      </w:r>
      <w:r w:rsidRPr="00741425">
        <w:rPr>
          <w:rFonts w:ascii="Times New Roman" w:hAnsi="Times New Roman" w:cs="Times New Roman"/>
          <w:b/>
          <w:bCs/>
          <w:sz w:val="24"/>
          <w:szCs w:val="24"/>
          <w:highlight w:val="white"/>
        </w:rPr>
        <w:t>»</w:t>
      </w:r>
    </w:p>
    <w:p w:rsidR="00741425" w:rsidRPr="00B140D6" w:rsidRDefault="00741425" w:rsidP="00741425">
      <w:pPr>
        <w:autoSpaceDE w:val="0"/>
        <w:autoSpaceDN w:val="0"/>
        <w:adjustRightInd w:val="0"/>
        <w:spacing w:after="0" w:line="240" w:lineRule="auto"/>
        <w:ind w:firstLine="709"/>
        <w:jc w:val="center"/>
        <w:rPr>
          <w:rFonts w:ascii="Times New Roman CYR" w:hAnsi="Times New Roman CYR" w:cs="Times New Roman CYR"/>
          <w:sz w:val="24"/>
          <w:szCs w:val="24"/>
          <w:highlight w:val="white"/>
          <w:u w:val="single"/>
        </w:rPr>
      </w:pPr>
      <w:r>
        <w:rPr>
          <w:rFonts w:ascii="Times New Roman CYR" w:hAnsi="Times New Roman CYR" w:cs="Times New Roman CYR"/>
          <w:sz w:val="24"/>
          <w:szCs w:val="24"/>
          <w:highlight w:val="white"/>
        </w:rPr>
        <w:t xml:space="preserve"> </w:t>
      </w:r>
      <w:r w:rsidRPr="00B140D6">
        <w:rPr>
          <w:rFonts w:ascii="Times New Roman CYR" w:hAnsi="Times New Roman CYR" w:cs="Times New Roman CYR"/>
          <w:bCs/>
          <w:sz w:val="24"/>
          <w:szCs w:val="24"/>
          <w:highlight w:val="white"/>
          <w:u w:val="single"/>
        </w:rPr>
        <w:t xml:space="preserve">Основы химического анализа    </w:t>
      </w:r>
      <w:r w:rsidRPr="00B140D6">
        <w:rPr>
          <w:rFonts w:ascii="Times New Roman CYR" w:hAnsi="Times New Roman CYR" w:cs="Times New Roman CYR"/>
          <w:sz w:val="24"/>
          <w:szCs w:val="24"/>
          <w:highlight w:val="white"/>
          <w:u w:val="single"/>
        </w:rPr>
        <w:t xml:space="preserve"> </w:t>
      </w:r>
    </w:p>
    <w:p w:rsidR="00741425" w:rsidRPr="00741425" w:rsidRDefault="00741425" w:rsidP="00B140D6">
      <w:pPr>
        <w:autoSpaceDE w:val="0"/>
        <w:autoSpaceDN w:val="0"/>
        <w:adjustRightInd w:val="0"/>
        <w:spacing w:after="0" w:line="240" w:lineRule="auto"/>
        <w:ind w:firstLine="709"/>
        <w:rPr>
          <w:rFonts w:ascii="Times New Roman" w:hAnsi="Times New Roman" w:cs="Times New Roman"/>
          <w:sz w:val="24"/>
          <w:szCs w:val="24"/>
          <w:highlight w:val="white"/>
        </w:rPr>
      </w:pPr>
      <w:r w:rsidRPr="00741425">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u w:val="single"/>
        </w:rPr>
        <w:t>Растворы</w:t>
      </w:r>
      <w:r>
        <w:rPr>
          <w:rFonts w:ascii="Times New Roman CYR" w:hAnsi="Times New Roman CYR" w:cs="Times New Roman CYR"/>
          <w:sz w:val="24"/>
          <w:szCs w:val="24"/>
          <w:highlight w:val="white"/>
        </w:rPr>
        <w:t xml:space="preserve"> и их классификация. Понятие о растворимости, концентрации растворов и способах ее выражения. Порядок пересчета из одного виды концентрации в другой. </w:t>
      </w:r>
      <w:r>
        <w:rPr>
          <w:rFonts w:ascii="Times New Roman CYR" w:hAnsi="Times New Roman CYR" w:cs="Times New Roman CYR"/>
          <w:sz w:val="24"/>
          <w:szCs w:val="24"/>
          <w:highlight w:val="white"/>
        </w:rPr>
        <w:lastRenderedPageBreak/>
        <w:t xml:space="preserve">Равновесие в растворах. Истинные растворы и суспензии. Равновесие в системе </w:t>
      </w:r>
      <w:r w:rsidRPr="00741425">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осадок-насыщенный раствор</w:t>
      </w:r>
      <w:r w:rsidRPr="00741425">
        <w:rPr>
          <w:rFonts w:ascii="Times New Roman" w:hAnsi="Times New Roman" w:cs="Times New Roman"/>
          <w:sz w:val="24"/>
          <w:szCs w:val="24"/>
          <w:highlight w:val="white"/>
        </w:rPr>
        <w:t>».</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u w:val="single"/>
        </w:rPr>
        <w:t>Аналитические реакции</w:t>
      </w:r>
      <w:r>
        <w:rPr>
          <w:rFonts w:ascii="Times New Roman CYR" w:hAnsi="Times New Roman CYR" w:cs="Times New Roman CYR"/>
          <w:sz w:val="24"/>
          <w:szCs w:val="24"/>
          <w:highlight w:val="white"/>
        </w:rPr>
        <w:t>. Виды аналитических реакций. Характеристика и примеры.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u w:val="single"/>
        </w:rPr>
        <w:t>Весовой анализ</w:t>
      </w:r>
      <w:r>
        <w:rPr>
          <w:rFonts w:ascii="Times New Roman CYR" w:hAnsi="Times New Roman CYR" w:cs="Times New Roman CYR"/>
          <w:sz w:val="24"/>
          <w:szCs w:val="24"/>
          <w:highlight w:val="white"/>
        </w:rPr>
        <w:t>, сущность и характеристика. Техника выполнения. Расчет результатов анализа. Примеры.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u w:val="single"/>
        </w:rPr>
        <w:t>Объемный анализ</w:t>
      </w:r>
      <w:r>
        <w:rPr>
          <w:rFonts w:ascii="Times New Roman CYR" w:hAnsi="Times New Roman CYR" w:cs="Times New Roman CYR"/>
          <w:sz w:val="24"/>
          <w:szCs w:val="24"/>
          <w:highlight w:val="white"/>
        </w:rPr>
        <w:t>, сущность и характеристика метода. Понятие о титровании, титре. Общие приемы титрования. Способы установки титра. Сравнение объемного анализа с весовым.</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u w:val="single"/>
        </w:rPr>
        <w:t>Технический анализ</w:t>
      </w:r>
      <w:r>
        <w:rPr>
          <w:rFonts w:ascii="Times New Roman CYR" w:hAnsi="Times New Roman CYR" w:cs="Times New Roman CYR"/>
          <w:sz w:val="24"/>
          <w:szCs w:val="24"/>
          <w:highlight w:val="white"/>
        </w:rPr>
        <w:t>. Задачи и роль технического анализа. Отбор и приготовление проб. Понятия о средней пробе. Отбор первичной пробы твердых веществ, жидкостей. Правила отбора концентрирован</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ных и   разбавленных веществ. Характеристика применяемого сырья и реагентов.</w:t>
      </w: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 xml:space="preserve"> </w:t>
      </w:r>
      <w:r w:rsidRPr="00B140D6">
        <w:rPr>
          <w:rFonts w:ascii="Times New Roman CYR" w:hAnsi="Times New Roman CYR" w:cs="Times New Roman CYR"/>
          <w:bCs/>
          <w:sz w:val="24"/>
          <w:szCs w:val="24"/>
          <w:highlight w:val="white"/>
          <w:u w:val="single"/>
        </w:rPr>
        <w:t>Химия природных вод</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Характеристика водных источников. Круговорот воды в природе. Характеристика природных вод. Источники питания рек и озер, формирование химического состава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Физико-химический состав природных вод. Растворенные и взвешенные вещества. Классификация состава природных вод по величине минерализации и по преобладающему иону. Физические и химические показатели качества природной воды. Признаки коррозионной агрессивности воды.</w:t>
      </w:r>
    </w:p>
    <w:p w:rsidR="00741425" w:rsidRPr="00B140D6"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B140D6">
        <w:rPr>
          <w:rFonts w:ascii="Times New Roman CYR" w:hAnsi="Times New Roman CYR" w:cs="Times New Roman CYR"/>
          <w:bCs/>
          <w:sz w:val="24"/>
          <w:szCs w:val="24"/>
          <w:highlight w:val="white"/>
          <w:u w:val="single"/>
        </w:rPr>
        <w:t>Лабораторные приборы контроля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приборов контроля имеющихся в лаборатории и необходимых для химконтроля за конкретной химводоочисткой (солемер, рН-метр, фотоэлектроколориметр (ФЭК). Принципиальное устройство приборов для химического контроля и их обслуживание. Приемы работы на приборах.</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Солемер: устройство, назначение, метод отбора представительных проб, правила эксплуатации солемера.</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рН-метр, устройство, назначение, проверка приора по буферным растворам, методы отбора представительных проб, проведение определений на рН-метре, введение температурного поправочного коэффициента.</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ФЭК: типы современных фотоэлектроколориметров, принципиальное устройство. Выбор светофильтра (длины волны), Подбор кювет, построение расчетного графика. Отбор представительных проб, обеспечение точности колометрирования. Контроль с применением ФЭКа. Выполнение лабораторных работ по контролю установки в объеме требований режимной карты.</w:t>
      </w:r>
    </w:p>
    <w:p w:rsidR="00741425" w:rsidRPr="00B140D6"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B140D6">
        <w:rPr>
          <w:rFonts w:ascii="Times New Roman CYR" w:hAnsi="Times New Roman CYR" w:cs="Times New Roman CYR"/>
          <w:sz w:val="24"/>
          <w:szCs w:val="24"/>
          <w:highlight w:val="white"/>
        </w:rPr>
        <w:t xml:space="preserve"> </w:t>
      </w:r>
      <w:r w:rsidRPr="00B140D6">
        <w:rPr>
          <w:rFonts w:ascii="Times New Roman CYR" w:hAnsi="Times New Roman CYR" w:cs="Times New Roman CYR"/>
          <w:bCs/>
          <w:sz w:val="24"/>
          <w:szCs w:val="24"/>
          <w:highlight w:val="white"/>
          <w:u w:val="single"/>
        </w:rPr>
        <w:t>Характеристика технологических процессов химической очистки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Принципы подхода к выбору методов очистки воды. Классификация примесей природных и сточных вод. Классификация методов удаления примесей. Применение методов удаления согласно классификации примесей.  Характеристика процессов безреагентного и реагентного метода удаления примесей.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Физико-химические основы процесса коагуляции. Коагуляторы, их получение и свойства. Получение и свойства флокулянтов. Применение окислителей для обесцвечивания воды. Контактная коагуляция. Электрохимическая коагуляция.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Технология смещения реагентов с водой. Хлопьеобразование. Основы процесса осаждения примесей воды, осветление  воды. Осветление воды в гудро- и мультициклонах. Принципы работы осветителей. Осветление во взвешенной контактной среде. Теоретические основы очистки воды фильтрованием через зернистые материалы. Удаление примесей из воды флотацией.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Удаление примесей биологического происхождения. Хлорирование и йодирование воды. Химизм процесса хлорирования. Классификация методов хлорирования. Типы установок для хлорирования. Обеззараживание воды йодом. Комбинированные методы обеззараживания воды. Озонирование воды. Другие методы обеззараживания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Устранение запахов, привкусов и токсичных микрозагрязнений воды. Аэрирование воды. Адсорбционные и сорбционные методы дезодорации воды. Фторирование и </w:t>
      </w:r>
      <w:r>
        <w:rPr>
          <w:rFonts w:ascii="Times New Roman CYR" w:hAnsi="Times New Roman CYR" w:cs="Times New Roman CYR"/>
          <w:sz w:val="24"/>
          <w:szCs w:val="24"/>
          <w:highlight w:val="white"/>
        </w:rPr>
        <w:lastRenderedPageBreak/>
        <w:t>обезфторирование воды, технологические схемы эксплуатации и контроль работы установок. Ионообменные и сорбционные методы обесфторирования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Удаление из воды железа и марганца. Методы обезжелезования воды: реагентные и безреагентные. Физико-химические основы процесса обезжелезования.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Удаление из воды растворенных газов (дегазация воды). Физические и химические методы дегазации.</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Умягчение воды, Выбор метода умягчения. Характеристика термического и реагентных методов умягчения воды. Термические метод умягчения воды. Магнитная обработка воды. Основы процессов умягчения воды катионированием. Натрий-катионитовый метод умягчения воды. Водород-натрий-катионитовый метод умягчения. Натрий-хлор-ионитовый метод. Катионитовые фильтры. </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Обессоливание и опреснение воды. Обессоливание и опреснение дистилляцией. Газогидратный метод опреснения. Ионообменный метод опреснения и обессоливания. Опреснение воды электродиализом, экстракцией и обратным осмосом.</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Обескремнивание воды. Реагентные методы обескремнивания. Обескремнивание воды фильтрованием через активированные загрузки. Обескремнивание воды анионитами и электрокоагуляцией.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Специальные методы очистки воды. Радиационная очистка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Очистка от радиоактивных веществ. Очистка воды от синтетических моющих средств. Удаление из воды токсичных химических веществ. Доочистка сточных вод.</w:t>
      </w:r>
    </w:p>
    <w:p w:rsidR="00741425" w:rsidRPr="00160493"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160493">
        <w:rPr>
          <w:rFonts w:ascii="Times New Roman CYR" w:hAnsi="Times New Roman CYR" w:cs="Times New Roman CYR"/>
          <w:bCs/>
          <w:sz w:val="24"/>
          <w:szCs w:val="24"/>
          <w:highlight w:val="white"/>
          <w:u w:val="single"/>
        </w:rPr>
        <w:t>Реагентное хозяйство</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Компоновка реагентного хозяйства: блочного и совмещенного этапов. Расчетные дозы реагентов. Пробное коагулирование и расчет доз реагентов. Склады для хранения реагентов. Правила хранения реагентов и требования, предъявляемые к таре. Особенности хранения извести, хлорной извести, реагентов для фторирования, активированного угля, полиакриламида и жидкого стекла.</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Сущность подготовки растворов коагулянтов необходимой концентрации. Способ мокрого дозирования реагентов. Сущность процесса растворения. Конструкция растворного бака. Последовательность циклов приготовления раствора. Устройство, съемной колошниковой решетки, растворного бака. Облицовочный материал баков. Использование механических перемешивающих устройств.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Методы приготовлений растворов флокулянтов. Установки для периодического и непрерывного приготовления активной кремниевой кислоты: состав оборудования, их конструктивные особенности, режимы работы. Схемы дозаторов активной кремниевой кислоты. Реагенты для получения растворов органических флокулянтов. Схемы и принцип работы установок для растворения сухих реагентов. Вибрационный питатель и дисперчатор. Пневматические мешалки.</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Способы поучения известкового молока и известкового раствора. Варианты приготовления известкового молока или раствора. Гаше</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ние извести в лопасных, барабанных, термомеханических, бегунковых или фрезерных известигасилках, их конструкция и область применения. Шаровые мельницы и аппараты для безотходного гашения извести. Сатураторы двойного насыщения, область применения, конструктивные элементы и принцип работы. Особенности конструкции сатуратора одноступенчатого.</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Растворы фторосодержащих реагентов, их приготовление в сатура</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торах одинарного насыщения и расходных баках с перемешиванием мешалкой или сжатым воздухом.</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Применение порошкообразного активированного угля для обработки воды в виде пульпы. Требования к насосам для перемешивания и перекати угольной пульпы.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Оборудование: растворные баки, мешалки для приготовления растворов соды,  гексаметафосфата натрия и перманганата калия.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Оборудование для дозирования реагентов – дозаторы: сухих реа</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гентов,  суспензий, растворов и газов.</w:t>
      </w:r>
    </w:p>
    <w:p w:rsidR="00741425" w:rsidRPr="00741425" w:rsidRDefault="00741425" w:rsidP="00741425">
      <w:pPr>
        <w:autoSpaceDE w:val="0"/>
        <w:autoSpaceDN w:val="0"/>
        <w:adjustRightInd w:val="0"/>
        <w:spacing w:after="0" w:line="240" w:lineRule="auto"/>
        <w:ind w:firstLine="709"/>
        <w:jc w:val="both"/>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lastRenderedPageBreak/>
        <w:t>Тема 1.3.2.</w:t>
      </w:r>
      <w:r>
        <w:rPr>
          <w:rFonts w:ascii="Times New Roman CYR" w:hAnsi="Times New Roman CYR" w:cs="Times New Roman CYR"/>
          <w:b/>
          <w:bCs/>
          <w:sz w:val="24"/>
          <w:szCs w:val="24"/>
          <w:highlight w:val="white"/>
        </w:rPr>
        <w:t xml:space="preserve"> Устройство, обслуживание и регулирование водоподготовительных агрегатов и аппаратов химводоочистки</w:t>
      </w:r>
    </w:p>
    <w:p w:rsidR="00741425" w:rsidRPr="00160493"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160493">
        <w:rPr>
          <w:rFonts w:ascii="Times New Roman CYR" w:hAnsi="Times New Roman CYR" w:cs="Times New Roman CYR"/>
          <w:sz w:val="24"/>
          <w:szCs w:val="24"/>
          <w:highlight w:val="white"/>
        </w:rPr>
        <w:t xml:space="preserve"> </w:t>
      </w:r>
      <w:r w:rsidRPr="00160493">
        <w:rPr>
          <w:rFonts w:ascii="Times New Roman CYR" w:hAnsi="Times New Roman CYR" w:cs="Times New Roman CYR"/>
          <w:bCs/>
          <w:sz w:val="24"/>
          <w:szCs w:val="24"/>
          <w:highlight w:val="white"/>
          <w:u w:val="single"/>
        </w:rPr>
        <w:t>Устройство и обслуживание аппаратов для обеззараживания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Установки для хлорирования воды хлорной известью. Устройства, интенсифицирующие работу таких установок. Напорные и вакуумные хлораторы, их типы, особенности конструкций и обслуживание. Вакуумные хлораторы непрерывного действия типа ЛК, другие типы вакуумных хлораторов.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Электролитические установки для хлорирования. Схема электролизера для получения гипохлорита натрия. Подбор материалов электродов. Электролизеры с различным типом электродов. Комбинированные методы и установки для обеззараживания воды: хлорирование с аммонизацией, хлорирование с мангонированием; хлор-серебряный и хлор-медный методы. Особенности конструкций установок для обеззараживания йодом и их обслуживание.</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Озонаторы промышленного типа их различие по средствам охлаждения электродов и диэлектрика, а также используемыми напряжением и частотой тока. Озонаторы: трубчатые (горизонтальные и вертикальные) и плоские пластинчатые с центральным коллектором и продольной циркуляцией, конструкции, основные узлы и агрегаты. Аппараты для смешения озоновоздушной смеси с обрабатываемой водой. Эмульгаторы различных конструкций. Смешение в контактных бассейнах.</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Другие методы обеззараживания и оборудование для их осуществления. Обеззараживание ультрафиолетовыми лучами. Обеззараживание ультразвуком. Обеззараживание воды для небольших автономных объектов: ионами серебра, термическое обеззараживание, рентгеновским и радиоактивным излучениями, токами высокой частоты, вакуумированием. Особенности обслуживания оборудования.</w:t>
      </w:r>
    </w:p>
    <w:p w:rsidR="00741425" w:rsidRPr="00160493" w:rsidRDefault="00741425" w:rsidP="00741425">
      <w:pPr>
        <w:autoSpaceDE w:val="0"/>
        <w:autoSpaceDN w:val="0"/>
        <w:adjustRightInd w:val="0"/>
        <w:spacing w:after="0" w:line="240" w:lineRule="auto"/>
        <w:ind w:firstLine="709"/>
        <w:rPr>
          <w:rFonts w:ascii="Times New Roman CYR" w:hAnsi="Times New Roman CYR" w:cs="Times New Roman CYR"/>
          <w:bCs/>
          <w:sz w:val="24"/>
          <w:szCs w:val="24"/>
          <w:highlight w:val="white"/>
          <w:u w:val="single"/>
        </w:rPr>
      </w:pPr>
      <w:r w:rsidRPr="00160493">
        <w:rPr>
          <w:rFonts w:ascii="Times New Roman CYR" w:hAnsi="Times New Roman CYR" w:cs="Times New Roman CYR"/>
          <w:bCs/>
          <w:sz w:val="24"/>
          <w:szCs w:val="24"/>
          <w:highlight w:val="white"/>
          <w:u w:val="single"/>
        </w:rPr>
        <w:t>Аппараты для специальной обработки воды. Устройство и обслуживание.</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Установки для устранения из природных вод привкусов и запахов. Аэраторы барботажного, разбрызгивающего и каскадного типов, принцип работы и основные конструктивные элементы. Аппараты для дезодорации воды окислителями: хлор и ого соединения, перманганат калия, озон; пероксид водорода и др. Установки для адбсорбционной очистки воды с использованием различных материалов:  порошкообразный, гранулированный и активированный уголь, углеродные волокнистые  материалы, активированный антрацит и неуглеродные адсорбенты. Установки для очистки сточных вод от ядохимикатов.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Схемы фторирования и обесфторирования воды, их выбор. Классификация фтораторных установок по технологии приготовления раст</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воров фторосодержащих реагентов: сатураторы, с растворными баками, с растворно-расходными баками, с применением кремнефтористоводо</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родной кислоты. Конструкция аппаратов установок и принцип их работы. Установки и их основные агрегаты, работающие по ионообменным методам обесфторирования воды. Конструктивные особенности установок обесфторирования воды сорбционными методами.</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Установки для обезжелезивания воды. Конструкция фильтров для обезжелезивания, их отличие от фильтров для осветления и обесцвечивания. Устройства упрощенного аэрирование фильтрацией через гранитный щебень. Напорные установки закрытого типа. Агрегаты для аэрирования воды в контактных и вентиляторных градирнях. Установки для обезжелезивания воды методом </w:t>
      </w:r>
      <w:r w:rsidRPr="00741425">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сухого</w:t>
      </w:r>
      <w:r w:rsidRPr="00741425">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фильтрования глубокого обезжелезивания электрокоагуляцией. Конструкция напорного флотатора. Установки обезжелезивания фильтрованием воды в наземных условиях. Схемы установок для обезжелезивания воды известкованием и с предварительным аэрированием в смесителе аэраторе и последующей обработкой в осветлителе. Использование катализаторов для быстрого окисления железа. Конструкция фильтра с пенополистиральношунгизитовой загрузкой.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Классификация способов удаления марганца: аэрирование с подщелачиванием; фильтрование через </w:t>
      </w:r>
      <w:r w:rsidRPr="00741425">
        <w:rPr>
          <w:rFonts w:ascii="Times New Roman" w:hAnsi="Times New Roman" w:cs="Times New Roman"/>
          <w:sz w:val="24"/>
          <w:szCs w:val="24"/>
          <w:highlight w:val="white"/>
        </w:rPr>
        <w:t>«</w:t>
      </w:r>
      <w:r>
        <w:rPr>
          <w:rFonts w:ascii="Times New Roman CYR" w:hAnsi="Times New Roman CYR" w:cs="Times New Roman CYR"/>
          <w:sz w:val="24"/>
          <w:szCs w:val="24"/>
          <w:highlight w:val="white"/>
        </w:rPr>
        <w:t>черный песок</w:t>
      </w:r>
      <w:r w:rsidRPr="00741425">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или катионит; окисление озоном хлором или оксидом  </w:t>
      </w:r>
      <w:r>
        <w:rPr>
          <w:rFonts w:ascii="Times New Roman CYR" w:hAnsi="Times New Roman CYR" w:cs="Times New Roman CYR"/>
          <w:sz w:val="24"/>
          <w:szCs w:val="24"/>
          <w:highlight w:val="white"/>
        </w:rPr>
        <w:lastRenderedPageBreak/>
        <w:t>хлора; коагулирование с подщелачиванием; биохимическое окисление, область применения способов, используемые типовые аппараты.</w:t>
      </w:r>
      <w:r>
        <w:rPr>
          <w:rFonts w:ascii="Times New Roman CYR" w:hAnsi="Times New Roman CYR" w:cs="Times New Roman CYR"/>
          <w:sz w:val="24"/>
          <w:szCs w:val="24"/>
          <w:highlight w:val="white"/>
        </w:rPr>
        <w:tab/>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Аппараты для удаления из воды растворенных газов-дегазаторы пленочные с различного рода насадками, работающие в условиях противотока дегазируемой воды и воздуха, подаваемого вентилятором; пленочные, работающие без принудительной подачи воздуха; стройно-пленочные (контактные градирни); барботажные; вакуумные. Основные типы и качество насадок дегазаторов. Конструкции одно- и двух- секционных барботажных дегазаторов. Вакуумные дегазаторы без подогрева и с подогревом. Биохимические и химические методы дегазации установки для их осуществления.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Характеристика процессов умягчения воды (удаления катионов кальция и магния). Конструкция термоумягчителей. Оборудование установок реагентного умягчения воды: аппаратура для приготовления и дозирования реагентов, смесители, отстойники или осветлители, фильтры и устройства для стабилизационной обработки воды. Основные аппараты и устройства напорной водоумягчительной установки: дозирующие устройства,  вихревой реактор, напорный фильтр. Использование вертикальных камер хлопьеобразования взамен вихревых реакторов. Установки для реагентного умягчения воды осветлителями. Установки для умягчения воды известково-содовым методом с фосфатным доумягчением. Электромагнитные аппараты в системах водоочистки, их  характеристики, конструкция, области применения. Схемы водоумягчительных установок с натрий катионитовыми фильтрами. Одно- двухступенчатые катлонитовые установки.  Параллельное и последовательное водород-натрий катионирование; конструкция фильтров и баков. Натрий-хлор-ионитовый метод умягчения – последовательное фильтрование воды через натрий-катионитовый фильтр первой ступени, хлор-анионитовый фильтр и затем натрий-катионитовый фильтр второй ступени, конструктивные элементы открытых и напорных катионитовых фильтров; резервуары, баки, трубопроводы, дренажная система. Вспомогательные устройства для регенерации, взрыхлениями и отмывки фильтров катионитовых водоумягчительных установок. </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Обессоливание и опреснение воды дистилляцией. Различные кон</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 xml:space="preserve">струкции испарителей: естественной и искусственной циркуляцией; вертикальные и горизонтальные; работающие под давлением пара ниже и выше атмосферного. Термоопреснительные установки с использованием кипящих, адиабатных и тонкопленочных испарителей. Усовершенствованные конструкции испарителей. Солнечные опреснители. Основные аппараты газогидратного опреснения: реактор-кристаллизатор, сепаратор кристаллов, конденсатор-плавитель и дегазаторы пресной воды и рассола. Установки ионообменного опреснения и обессоливания воды, конструкции фильтров. Фильтры со смешанной загрузкой катионита и анионита. Электродиализные опреснительные установки: прямоточные и циркуляционные. Конструкция пакета электродиализатора. </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Установки опреснения воды экстракцией.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Аппараты обескремнивания воды реагентами: известью,  солями железа, солями алюминия, соединений магния, их конструктивные осо</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бенности. Разновидности методов  обескремнизация и их оборудование.</w:t>
      </w:r>
    </w:p>
    <w:p w:rsidR="00741425" w:rsidRPr="00160493"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160493">
        <w:rPr>
          <w:rFonts w:ascii="Times New Roman CYR" w:hAnsi="Times New Roman CYR" w:cs="Times New Roman CYR"/>
          <w:bCs/>
          <w:sz w:val="24"/>
          <w:szCs w:val="24"/>
          <w:highlight w:val="white"/>
          <w:u w:val="single"/>
        </w:rPr>
        <w:t>Принципы устройства и обслуживания пробоотборных точек</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Устройства для отбора проб. Требования к материалу пробоотборных устройств, к температуре отбираемых сред. Места установки пробоотборных точек. Инструкции по обслуживанию пробоотборных точек для Получения представительных проб. </w:t>
      </w:r>
    </w:p>
    <w:p w:rsidR="00741425" w:rsidRPr="00160493" w:rsidRDefault="00741425"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u w:val="single"/>
        </w:rPr>
      </w:pPr>
      <w:r w:rsidRPr="00160493">
        <w:rPr>
          <w:rFonts w:ascii="Times New Roman CYR" w:hAnsi="Times New Roman CYR" w:cs="Times New Roman CYR"/>
          <w:sz w:val="24"/>
          <w:szCs w:val="24"/>
          <w:highlight w:val="white"/>
        </w:rPr>
        <w:t xml:space="preserve"> </w:t>
      </w:r>
      <w:r w:rsidRPr="00160493">
        <w:rPr>
          <w:rFonts w:ascii="Times New Roman CYR" w:hAnsi="Times New Roman CYR" w:cs="Times New Roman CYR"/>
          <w:bCs/>
          <w:sz w:val="24"/>
          <w:szCs w:val="24"/>
          <w:highlight w:val="white"/>
          <w:u w:val="single"/>
        </w:rPr>
        <w:t>Охрана труда, электробезопасность и пожарная безопасность на предприятиях</w:t>
      </w:r>
    </w:p>
    <w:p w:rsidR="00501AB8" w:rsidRPr="006C1E2C" w:rsidRDefault="00741425" w:rsidP="006C1E2C">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sz w:val="24"/>
          <w:szCs w:val="24"/>
          <w:highlight w:val="white"/>
        </w:rPr>
        <w:t>Охрана труда. Требования безопасности труда при обслуживании агрегатов и аппаратов химводоочистки.</w:t>
      </w:r>
    </w:p>
    <w:p w:rsidR="00741425" w:rsidRPr="00501AB8" w:rsidRDefault="00501AB8" w:rsidP="00741425">
      <w:pPr>
        <w:autoSpaceDE w:val="0"/>
        <w:autoSpaceDN w:val="0"/>
        <w:adjustRightInd w:val="0"/>
        <w:spacing w:after="0" w:line="240" w:lineRule="auto"/>
        <w:ind w:firstLine="709"/>
        <w:jc w:val="center"/>
        <w:rPr>
          <w:rFonts w:ascii="Times New Roman CYR" w:hAnsi="Times New Roman CYR" w:cs="Times New Roman CYR"/>
          <w:bCs/>
          <w:sz w:val="24"/>
          <w:szCs w:val="24"/>
          <w:highlight w:val="white"/>
        </w:rPr>
      </w:pPr>
      <w:r w:rsidRPr="00501AB8">
        <w:rPr>
          <w:rFonts w:ascii="Times New Roman CYR" w:hAnsi="Times New Roman CYR" w:cs="Times New Roman CYR"/>
          <w:bCs/>
          <w:sz w:val="24"/>
          <w:szCs w:val="24"/>
          <w:highlight w:val="white"/>
        </w:rPr>
        <w:t xml:space="preserve">Тема 1.3.3 </w:t>
      </w:r>
      <w:r>
        <w:rPr>
          <w:rFonts w:ascii="Times New Roman CYR" w:hAnsi="Times New Roman CYR" w:cs="Times New Roman CYR"/>
          <w:bCs/>
          <w:sz w:val="24"/>
          <w:szCs w:val="24"/>
          <w:highlight w:val="white"/>
        </w:rPr>
        <w:t xml:space="preserve"> </w:t>
      </w:r>
      <w:r w:rsidR="00741425" w:rsidRPr="00501AB8">
        <w:rPr>
          <w:rFonts w:ascii="Times New Roman CYR" w:hAnsi="Times New Roman CYR" w:cs="Times New Roman CYR"/>
          <w:b/>
          <w:bCs/>
          <w:sz w:val="24"/>
          <w:szCs w:val="24"/>
          <w:highlight w:val="white"/>
        </w:rPr>
        <w:t>Охрана окружающей среды.</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Охрана производственных сточных вод и утилизация осадков.</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Источники загрязнения внутренних водоемов. Методы очистки сточных вод. Выбор технологической схемы очистки сточных вод. Физико-химические методы очистки сточных вод с применением коагулянтов. Отделение взвешенных частиц от воды. </w:t>
      </w:r>
    </w:p>
    <w:p w:rsidR="00741425" w:rsidRDefault="00741425" w:rsidP="00741425">
      <w:pPr>
        <w:autoSpaceDE w:val="0"/>
        <w:autoSpaceDN w:val="0"/>
        <w:adjustRightInd w:val="0"/>
        <w:spacing w:after="0" w:line="240" w:lineRule="auto"/>
        <w:ind w:firstLine="57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Рациональное использование водных ресурсов.</w:t>
      </w:r>
    </w:p>
    <w:p w:rsidR="00741425" w:rsidRPr="00741425" w:rsidRDefault="00741425" w:rsidP="00741425">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CYR" w:hAnsi="Times New Roman CYR" w:cs="Times New Roman CYR"/>
          <w:sz w:val="24"/>
          <w:szCs w:val="24"/>
        </w:rPr>
        <w:t>Состав сточных вод и основные методы их очистки. Выпуск сточных вод в водоемы. Основные методы очистки сточных вод. Повышение эффективности мер по охране окружающей среды. Внедрение малоотходных и безотходных технологических процессо</w:t>
      </w:r>
      <w:r>
        <w:rPr>
          <w:rFonts w:ascii="Times New Roman CYR" w:hAnsi="Times New Roman CYR" w:cs="Times New Roman CYR"/>
          <w:color w:val="000000"/>
          <w:sz w:val="20"/>
          <w:szCs w:val="20"/>
        </w:rPr>
        <w:t>в</w:t>
      </w:r>
      <w:r w:rsidRPr="00741425">
        <w:rPr>
          <w:rFonts w:ascii="Arial, Verdana, Tahoma" w:hAnsi="Arial, Verdana, Tahoma" w:cs="Arial, Verdana, Tahoma"/>
          <w:color w:val="000000"/>
          <w:sz w:val="20"/>
          <w:szCs w:val="20"/>
        </w:rPr>
        <w:t>.</w:t>
      </w:r>
      <w:r w:rsidRPr="00741425">
        <w:rPr>
          <w:rFonts w:ascii="Times New Roman" w:hAnsi="Times New Roman" w:cs="Times New Roman"/>
          <w:sz w:val="24"/>
          <w:szCs w:val="24"/>
        </w:rPr>
        <w:t xml:space="preserve"> </w:t>
      </w:r>
    </w:p>
    <w:p w:rsidR="00741425" w:rsidRPr="00741425" w:rsidRDefault="00741425" w:rsidP="006C1E2C">
      <w:pPr>
        <w:autoSpaceDE w:val="0"/>
        <w:autoSpaceDN w:val="0"/>
        <w:adjustRightInd w:val="0"/>
        <w:spacing w:after="0" w:line="240" w:lineRule="auto"/>
        <w:rPr>
          <w:rFonts w:ascii="Calibri" w:hAnsi="Calibri" w:cs="Calibri"/>
        </w:rPr>
      </w:pPr>
    </w:p>
    <w:p w:rsidR="006956BC" w:rsidRPr="00A07B5D" w:rsidRDefault="006956BC" w:rsidP="006956BC">
      <w:pPr>
        <w:autoSpaceDE w:val="0"/>
        <w:autoSpaceDN w:val="0"/>
        <w:adjustRightInd w:val="0"/>
        <w:spacing w:before="29" w:after="0" w:line="274" w:lineRule="atLeast"/>
        <w:ind w:firstLine="540"/>
        <w:jc w:val="center"/>
        <w:rPr>
          <w:rFonts w:ascii="Times New Roman" w:hAnsi="Times New Roman" w:cs="Times New Roman"/>
          <w:b/>
          <w:sz w:val="24"/>
          <w:szCs w:val="24"/>
        </w:rPr>
      </w:pPr>
      <w:r w:rsidRPr="00A07B5D">
        <w:rPr>
          <w:rFonts w:ascii="Times New Roman" w:hAnsi="Times New Roman" w:cs="Times New Roman"/>
          <w:b/>
          <w:sz w:val="24"/>
          <w:szCs w:val="24"/>
        </w:rPr>
        <w:t>Консульта</w:t>
      </w:r>
      <w:r>
        <w:rPr>
          <w:rFonts w:ascii="Times New Roman" w:hAnsi="Times New Roman" w:cs="Times New Roman"/>
          <w:b/>
          <w:sz w:val="24"/>
          <w:szCs w:val="24"/>
        </w:rPr>
        <w:t>ции</w:t>
      </w:r>
    </w:p>
    <w:p w:rsidR="006956BC" w:rsidRPr="00A07B5D" w:rsidRDefault="006956BC" w:rsidP="006956BC">
      <w:pPr>
        <w:autoSpaceDE w:val="0"/>
        <w:autoSpaceDN w:val="0"/>
        <w:adjustRightInd w:val="0"/>
        <w:spacing w:before="29" w:after="0" w:line="274" w:lineRule="atLeast"/>
        <w:ind w:firstLine="540"/>
        <w:jc w:val="center"/>
        <w:rPr>
          <w:rFonts w:ascii="Times New Roman" w:hAnsi="Times New Roman" w:cs="Times New Roman"/>
          <w:b/>
          <w:sz w:val="24"/>
          <w:szCs w:val="24"/>
        </w:rPr>
      </w:pPr>
    </w:p>
    <w:p w:rsidR="006956BC" w:rsidRPr="00A07B5D" w:rsidRDefault="006956BC" w:rsidP="006956BC">
      <w:pPr>
        <w:autoSpaceDE w:val="0"/>
        <w:autoSpaceDN w:val="0"/>
        <w:adjustRightInd w:val="0"/>
        <w:spacing w:before="29" w:after="0" w:line="274" w:lineRule="atLeast"/>
        <w:ind w:firstLine="540"/>
        <w:jc w:val="center"/>
        <w:rPr>
          <w:rFonts w:ascii="Times New Roman" w:hAnsi="Times New Roman" w:cs="Times New Roman"/>
          <w:b/>
          <w:sz w:val="24"/>
          <w:szCs w:val="24"/>
        </w:rPr>
      </w:pPr>
      <w:r w:rsidRPr="00A07B5D">
        <w:rPr>
          <w:rFonts w:ascii="Times New Roman" w:hAnsi="Times New Roman" w:cs="Times New Roman"/>
          <w:b/>
          <w:sz w:val="24"/>
          <w:szCs w:val="24"/>
        </w:rPr>
        <w:t>Экзамен</w:t>
      </w:r>
    </w:p>
    <w:p w:rsidR="006956BC" w:rsidRPr="00580D48" w:rsidRDefault="006956BC" w:rsidP="006956BC">
      <w:pPr>
        <w:shd w:val="clear" w:color="auto" w:fill="FFFFFF"/>
        <w:spacing w:line="240" w:lineRule="auto"/>
        <w:ind w:firstLine="317"/>
        <w:contextualSpacing/>
        <w:jc w:val="both"/>
        <w:rPr>
          <w:rFonts w:ascii="Times New Roman" w:hAnsi="Times New Roman" w:cs="Times New Roman"/>
          <w:sz w:val="24"/>
          <w:szCs w:val="24"/>
        </w:rPr>
      </w:pPr>
      <w:r w:rsidRPr="00580D48">
        <w:rPr>
          <w:rFonts w:ascii="Times New Roman" w:hAnsi="Times New Roman" w:cs="Times New Roman"/>
          <w:sz w:val="24"/>
          <w:szCs w:val="24"/>
        </w:rPr>
        <w:t>Защита квалификационного экзамена направлена на выявление готовности обучающегося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741425" w:rsidRPr="006C1E2C" w:rsidRDefault="006956BC" w:rsidP="006C1E2C">
      <w:pPr>
        <w:autoSpaceDE w:val="0"/>
        <w:autoSpaceDN w:val="0"/>
        <w:adjustRightInd w:val="0"/>
        <w:spacing w:before="29" w:after="0" w:line="274" w:lineRule="atLeast"/>
        <w:ind w:firstLine="540"/>
        <w:jc w:val="both"/>
        <w:rPr>
          <w:rFonts w:ascii="Calibri" w:hAnsi="Calibri" w:cs="Calibri"/>
          <w:sz w:val="24"/>
          <w:szCs w:val="24"/>
        </w:rPr>
      </w:pPr>
      <w:r w:rsidRPr="00580D48">
        <w:rPr>
          <w:rFonts w:ascii="Times New Roman" w:hAnsi="Times New Roman" w:cs="Times New Roman"/>
          <w:sz w:val="24"/>
          <w:szCs w:val="24"/>
        </w:rPr>
        <w:t xml:space="preserve">Сдача экзамена осуществляется по завершению всего курса обучения в форме экзаменационных билетов (Приложение 1). </w:t>
      </w:r>
    </w:p>
    <w:p w:rsidR="00741425" w:rsidRPr="00741425" w:rsidRDefault="00741425" w:rsidP="00741425">
      <w:pPr>
        <w:autoSpaceDE w:val="0"/>
        <w:autoSpaceDN w:val="0"/>
        <w:adjustRightInd w:val="0"/>
        <w:spacing w:after="0" w:line="240" w:lineRule="auto"/>
        <w:jc w:val="center"/>
        <w:rPr>
          <w:rFonts w:ascii="Calibri" w:hAnsi="Calibri" w:cs="Calibri"/>
        </w:rPr>
      </w:pPr>
    </w:p>
    <w:p w:rsidR="00741425" w:rsidRDefault="00741425" w:rsidP="006956BC">
      <w:pPr>
        <w:pStyle w:val="a6"/>
        <w:numPr>
          <w:ilvl w:val="1"/>
          <w:numId w:val="1"/>
        </w:numPr>
        <w:autoSpaceDE w:val="0"/>
        <w:autoSpaceDN w:val="0"/>
        <w:adjustRightInd w:val="0"/>
        <w:spacing w:after="0" w:line="240" w:lineRule="auto"/>
        <w:jc w:val="center"/>
        <w:rPr>
          <w:rFonts w:ascii="Times New Roman CYR" w:hAnsi="Times New Roman CYR" w:cs="Times New Roman CYR"/>
          <w:b/>
          <w:bCs/>
          <w:sz w:val="24"/>
          <w:szCs w:val="24"/>
          <w:highlight w:val="white"/>
        </w:rPr>
      </w:pPr>
      <w:r w:rsidRPr="006956BC">
        <w:rPr>
          <w:rFonts w:ascii="Times New Roman" w:hAnsi="Times New Roman"/>
          <w:b/>
          <w:bCs/>
          <w:sz w:val="24"/>
          <w:szCs w:val="24"/>
          <w:highlight w:val="white"/>
        </w:rPr>
        <w:t xml:space="preserve"> </w:t>
      </w:r>
      <w:r w:rsidRPr="006956BC">
        <w:rPr>
          <w:rFonts w:ascii="Times New Roman CYR" w:hAnsi="Times New Roman CYR" w:cs="Times New Roman CYR"/>
          <w:b/>
          <w:bCs/>
          <w:sz w:val="24"/>
          <w:szCs w:val="24"/>
          <w:highlight w:val="white"/>
        </w:rPr>
        <w:t>ПРОГРАММА ПРОИЗВОДСТВЕННО</w:t>
      </w:r>
      <w:r w:rsidR="006956BC">
        <w:rPr>
          <w:rFonts w:ascii="Times New Roman CYR" w:hAnsi="Times New Roman CYR" w:cs="Times New Roman CYR"/>
          <w:b/>
          <w:bCs/>
          <w:sz w:val="24"/>
          <w:szCs w:val="24"/>
          <w:highlight w:val="white"/>
        </w:rPr>
        <w:t>Й ПРАКТИКИ</w:t>
      </w:r>
    </w:p>
    <w:p w:rsidR="006956BC" w:rsidRDefault="006956BC" w:rsidP="006C1E2C">
      <w:pPr>
        <w:autoSpaceDE w:val="0"/>
        <w:autoSpaceDN w:val="0"/>
        <w:adjustRightInd w:val="0"/>
        <w:spacing w:after="0" w:line="240" w:lineRule="auto"/>
        <w:ind w:left="360"/>
        <w:jc w:val="center"/>
        <w:rPr>
          <w:rFonts w:ascii="Times New Roman" w:hAnsi="Times New Roman" w:cs="Times New Roman"/>
          <w:b/>
          <w:bCs/>
          <w:sz w:val="24"/>
          <w:szCs w:val="24"/>
        </w:rPr>
      </w:pPr>
      <w:r w:rsidRPr="006956BC">
        <w:rPr>
          <w:rFonts w:ascii="Times New Roman CYR" w:hAnsi="Times New Roman CYR" w:cs="Times New Roman CYR"/>
          <w:b/>
          <w:bCs/>
          <w:sz w:val="24"/>
          <w:szCs w:val="24"/>
        </w:rPr>
        <w:t>новых рабочих по профессии</w:t>
      </w:r>
      <w:r>
        <w:rPr>
          <w:rFonts w:ascii="Times New Roman CYR" w:hAnsi="Times New Roman CYR" w:cs="Times New Roman CYR"/>
          <w:b/>
          <w:bCs/>
          <w:sz w:val="24"/>
          <w:szCs w:val="24"/>
        </w:rPr>
        <w:t xml:space="preserve"> </w:t>
      </w:r>
      <w:r w:rsidRPr="006956BC">
        <w:rPr>
          <w:rFonts w:ascii="Times New Roman" w:hAnsi="Times New Roman" w:cs="Times New Roman"/>
          <w:b/>
          <w:bCs/>
          <w:sz w:val="24"/>
          <w:szCs w:val="24"/>
        </w:rPr>
        <w:t>«</w:t>
      </w:r>
      <w:r w:rsidRPr="006956BC">
        <w:rPr>
          <w:rFonts w:ascii="Times New Roman CYR" w:hAnsi="Times New Roman CYR" w:cs="Times New Roman CYR"/>
          <w:b/>
          <w:bCs/>
          <w:sz w:val="24"/>
          <w:szCs w:val="24"/>
        </w:rPr>
        <w:t>Аппаратчик химводоочистки</w:t>
      </w:r>
      <w:r w:rsidRPr="006956BC">
        <w:rPr>
          <w:rFonts w:ascii="Times New Roman" w:hAnsi="Times New Roman" w:cs="Times New Roman"/>
          <w:b/>
          <w:bCs/>
          <w:sz w:val="24"/>
          <w:szCs w:val="24"/>
        </w:rPr>
        <w:t>»  3 разряда</w:t>
      </w:r>
    </w:p>
    <w:p w:rsidR="006956BC" w:rsidRDefault="006956BC" w:rsidP="006956BC">
      <w:pPr>
        <w:autoSpaceDE w:val="0"/>
        <w:autoSpaceDN w:val="0"/>
        <w:adjustRightInd w:val="0"/>
        <w:spacing w:after="0" w:line="240" w:lineRule="auto"/>
        <w:ind w:left="360"/>
        <w:jc w:val="center"/>
        <w:rPr>
          <w:rFonts w:ascii="Times New Roman" w:hAnsi="Times New Roman" w:cs="Times New Roman"/>
          <w:b/>
          <w:bCs/>
          <w:sz w:val="24"/>
          <w:szCs w:val="24"/>
        </w:rPr>
      </w:pPr>
    </w:p>
    <w:tbl>
      <w:tblPr>
        <w:tblW w:w="9214" w:type="dxa"/>
        <w:tblInd w:w="250" w:type="dxa"/>
        <w:tblLayout w:type="fixed"/>
        <w:tblLook w:val="0000"/>
      </w:tblPr>
      <w:tblGrid>
        <w:gridCol w:w="851"/>
        <w:gridCol w:w="7371"/>
        <w:gridCol w:w="992"/>
      </w:tblGrid>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501AB8"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bCs/>
                <w:sz w:val="24"/>
                <w:szCs w:val="24"/>
                <w:highlight w:val="white"/>
              </w:rPr>
            </w:pPr>
            <w:r w:rsidRPr="00501AB8">
              <w:rPr>
                <w:rFonts w:ascii="Times New Roman CYR" w:hAnsi="Times New Roman CYR" w:cs="Times New Roman CYR"/>
                <w:bCs/>
                <w:sz w:val="24"/>
                <w:szCs w:val="24"/>
                <w:highlight w:val="white"/>
              </w:rPr>
              <w:t>№№</w:t>
            </w:r>
          </w:p>
          <w:p w:rsidR="00501AB8" w:rsidRPr="00501AB8"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bCs/>
                <w:sz w:val="24"/>
                <w:szCs w:val="24"/>
                <w:highlight w:val="white"/>
              </w:rPr>
            </w:pPr>
            <w:r w:rsidRPr="00501AB8">
              <w:rPr>
                <w:rFonts w:ascii="Times New Roman CYR" w:hAnsi="Times New Roman CYR" w:cs="Times New Roman CYR"/>
                <w:bCs/>
                <w:sz w:val="24"/>
                <w:szCs w:val="24"/>
                <w:highlight w:val="white"/>
              </w:rPr>
              <w:t>тем</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501AB8" w:rsidRDefault="00501AB8" w:rsidP="00501AB8">
            <w:pPr>
              <w:autoSpaceDE w:val="0"/>
              <w:autoSpaceDN w:val="0"/>
              <w:adjustRightInd w:val="0"/>
              <w:spacing w:after="0" w:line="240" w:lineRule="auto"/>
              <w:ind w:left="272"/>
              <w:contextualSpacing/>
              <w:jc w:val="center"/>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Наименование предметов, тем</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501AB8" w:rsidRDefault="00501AB8" w:rsidP="00180F51">
            <w:pPr>
              <w:autoSpaceDE w:val="0"/>
              <w:autoSpaceDN w:val="0"/>
              <w:adjustRightInd w:val="0"/>
              <w:spacing w:after="0" w:line="240" w:lineRule="auto"/>
              <w:ind w:left="-108"/>
              <w:contextualSpacing/>
              <w:jc w:val="center"/>
              <w:rPr>
                <w:rFonts w:ascii="Times New Roman" w:hAnsi="Times New Roman" w:cs="Times New Roman"/>
                <w:bCs/>
                <w:sz w:val="24"/>
                <w:szCs w:val="24"/>
                <w:highlight w:val="white"/>
              </w:rPr>
            </w:pPr>
            <w:r>
              <w:rPr>
                <w:rFonts w:ascii="Times New Roman" w:hAnsi="Times New Roman" w:cs="Times New Roman"/>
                <w:bCs/>
                <w:sz w:val="24"/>
                <w:szCs w:val="24"/>
                <w:highlight w:val="white"/>
              </w:rPr>
              <w:t>Кол-во часов</w:t>
            </w:r>
          </w:p>
        </w:tc>
      </w:tr>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b/>
                <w:sz w:val="24"/>
                <w:szCs w:val="24"/>
                <w:highlight w:val="white"/>
              </w:rPr>
            </w:pPr>
            <w:r w:rsidRPr="00247BBC">
              <w:rPr>
                <w:rFonts w:ascii="Times New Roman CYR" w:hAnsi="Times New Roman CYR" w:cs="Times New Roman CYR"/>
                <w:b/>
                <w:sz w:val="24"/>
                <w:szCs w:val="24"/>
                <w:highlight w:val="white"/>
              </w:rPr>
              <w:t>2.1</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247BBC">
            <w:pPr>
              <w:autoSpaceDE w:val="0"/>
              <w:autoSpaceDN w:val="0"/>
              <w:adjustRightInd w:val="0"/>
              <w:spacing w:after="0" w:line="240" w:lineRule="auto"/>
              <w:ind w:left="33"/>
              <w:contextualSpacing/>
              <w:rPr>
                <w:rFonts w:ascii="Calibri" w:hAnsi="Calibri" w:cs="Calibri"/>
                <w:b/>
                <w:lang w:val="en-US"/>
              </w:rPr>
            </w:pPr>
            <w:r w:rsidRPr="00247BBC">
              <w:rPr>
                <w:rFonts w:ascii="Times New Roman CYR" w:hAnsi="Times New Roman CYR" w:cs="Times New Roman CYR"/>
                <w:b/>
                <w:sz w:val="24"/>
                <w:szCs w:val="24"/>
                <w:highlight w:val="white"/>
              </w:rPr>
              <w:t>Производственная практика в лаборатории</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180F51">
            <w:pPr>
              <w:autoSpaceDE w:val="0"/>
              <w:autoSpaceDN w:val="0"/>
              <w:adjustRightInd w:val="0"/>
              <w:spacing w:after="0" w:line="240" w:lineRule="auto"/>
              <w:ind w:left="-108"/>
              <w:contextualSpacing/>
              <w:jc w:val="center"/>
              <w:rPr>
                <w:rFonts w:ascii="Calibri" w:hAnsi="Calibri" w:cs="Calibri"/>
                <w:b/>
                <w:lang w:val="en-US"/>
              </w:rPr>
            </w:pPr>
            <w:r w:rsidRPr="00247BBC">
              <w:rPr>
                <w:rFonts w:ascii="Times New Roman" w:hAnsi="Times New Roman" w:cs="Times New Roman"/>
                <w:b/>
                <w:sz w:val="24"/>
                <w:szCs w:val="24"/>
                <w:highlight w:val="white"/>
                <w:lang w:val="en-US"/>
              </w:rPr>
              <w:t>30</w:t>
            </w:r>
          </w:p>
        </w:tc>
      </w:tr>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3068BF"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2.1.1</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501AB8" w:rsidRDefault="00501AB8" w:rsidP="00247BBC">
            <w:pPr>
              <w:autoSpaceDE w:val="0"/>
              <w:autoSpaceDN w:val="0"/>
              <w:adjustRightInd w:val="0"/>
              <w:spacing w:after="0" w:line="240" w:lineRule="auto"/>
              <w:ind w:left="33"/>
              <w:contextualSpacing/>
              <w:rPr>
                <w:rFonts w:ascii="Calibri" w:hAnsi="Calibri" w:cs="Calibri"/>
                <w:lang w:val="en-US"/>
              </w:rPr>
            </w:pPr>
            <w:r w:rsidRPr="00501AB8">
              <w:rPr>
                <w:rFonts w:ascii="Times New Roman CYR" w:hAnsi="Times New Roman CYR" w:cs="Times New Roman CYR"/>
                <w:bCs/>
                <w:sz w:val="24"/>
                <w:szCs w:val="24"/>
                <w:highlight w:val="white"/>
              </w:rPr>
              <w:t>Вводное занятие</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rPr>
            </w:pPr>
            <w:r w:rsidRPr="00D85C48">
              <w:rPr>
                <w:rFonts w:ascii="Times New Roman" w:hAnsi="Times New Roman" w:cs="Times New Roman"/>
                <w:sz w:val="24"/>
                <w:szCs w:val="24"/>
              </w:rPr>
              <w:t>6</w:t>
            </w:r>
          </w:p>
        </w:tc>
      </w:tr>
      <w:tr w:rsidR="00501AB8"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3068BF"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2.2.2</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247BBC" w:rsidP="00247BBC">
            <w:pPr>
              <w:tabs>
                <w:tab w:val="left" w:pos="7155"/>
              </w:tabs>
              <w:autoSpaceDE w:val="0"/>
              <w:autoSpaceDN w:val="0"/>
              <w:adjustRightInd w:val="0"/>
              <w:spacing w:after="0" w:line="240" w:lineRule="auto"/>
              <w:ind w:left="33"/>
              <w:contextualSpacing/>
              <w:rPr>
                <w:rFonts w:ascii="Calibri" w:hAnsi="Calibri" w:cs="Calibri"/>
              </w:rPr>
            </w:pPr>
            <w:r w:rsidRPr="00247BBC">
              <w:rPr>
                <w:rFonts w:ascii="Times New Roman CYR" w:hAnsi="Times New Roman CYR" w:cs="Times New Roman CYR"/>
                <w:bCs/>
                <w:sz w:val="24"/>
                <w:szCs w:val="24"/>
                <w:highlight w:val="white"/>
              </w:rPr>
              <w:t>Безопасность труда, пожарная безопасность и электробезопасность</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rPr>
            </w:pPr>
            <w:r w:rsidRPr="00D85C48">
              <w:rPr>
                <w:rFonts w:ascii="Times New Roman" w:hAnsi="Times New Roman" w:cs="Times New Roman"/>
                <w:sz w:val="24"/>
                <w:szCs w:val="24"/>
              </w:rPr>
              <w:t>8</w:t>
            </w:r>
          </w:p>
        </w:tc>
      </w:tr>
      <w:tr w:rsidR="00501AB8"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3068BF"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2.2.3</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247BBC" w:rsidP="00247BBC">
            <w:pPr>
              <w:autoSpaceDE w:val="0"/>
              <w:autoSpaceDN w:val="0"/>
              <w:adjustRightInd w:val="0"/>
              <w:spacing w:after="0" w:line="240" w:lineRule="auto"/>
              <w:ind w:left="33"/>
              <w:contextualSpacing/>
              <w:rPr>
                <w:rFonts w:ascii="Calibri" w:hAnsi="Calibri" w:cs="Calibri"/>
              </w:rPr>
            </w:pPr>
            <w:r w:rsidRPr="00247BBC">
              <w:rPr>
                <w:rFonts w:ascii="Times New Roman CYR" w:hAnsi="Times New Roman CYR" w:cs="Times New Roman CYR"/>
                <w:bCs/>
                <w:sz w:val="24"/>
                <w:szCs w:val="24"/>
                <w:highlight w:val="white"/>
              </w:rPr>
              <w:t>Проведение анализа воды</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rPr>
            </w:pPr>
            <w:r w:rsidRPr="00D85C48">
              <w:rPr>
                <w:rFonts w:ascii="Times New Roman" w:hAnsi="Times New Roman" w:cs="Times New Roman"/>
                <w:sz w:val="24"/>
                <w:szCs w:val="24"/>
              </w:rPr>
              <w:t>8</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2.2.4</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ind w:left="33"/>
              <w:contextualSpacing/>
              <w:rPr>
                <w:rFonts w:ascii="Times New Roman CYR" w:hAnsi="Times New Roman CYR" w:cs="Times New Roman CYR"/>
                <w:bCs/>
                <w:sz w:val="24"/>
                <w:szCs w:val="24"/>
                <w:highlight w:val="white"/>
              </w:rPr>
            </w:pPr>
            <w:r w:rsidRPr="00247BBC">
              <w:rPr>
                <w:rFonts w:ascii="Times New Roman CYR" w:hAnsi="Times New Roman CYR" w:cs="Times New Roman CYR"/>
                <w:bCs/>
                <w:sz w:val="24"/>
                <w:szCs w:val="24"/>
                <w:highlight w:val="white"/>
              </w:rPr>
              <w:t>Приготовление и использование реагентов</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rPr>
            </w:pPr>
            <w:r w:rsidRPr="00D85C48">
              <w:rPr>
                <w:rFonts w:ascii="Times New Roman" w:hAnsi="Times New Roman" w:cs="Times New Roman"/>
                <w:sz w:val="24"/>
                <w:szCs w:val="24"/>
              </w:rPr>
              <w:t>8</w:t>
            </w:r>
          </w:p>
        </w:tc>
      </w:tr>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b/>
                <w:sz w:val="24"/>
                <w:szCs w:val="24"/>
                <w:highlight w:val="white"/>
              </w:rPr>
            </w:pPr>
            <w:r w:rsidRPr="00247BBC">
              <w:rPr>
                <w:rFonts w:ascii="Times New Roman CYR" w:hAnsi="Times New Roman CYR" w:cs="Times New Roman CYR"/>
                <w:b/>
                <w:sz w:val="24"/>
                <w:szCs w:val="24"/>
                <w:highlight w:val="white"/>
              </w:rPr>
              <w:t>2.2</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247BBC">
            <w:pPr>
              <w:autoSpaceDE w:val="0"/>
              <w:autoSpaceDN w:val="0"/>
              <w:adjustRightInd w:val="0"/>
              <w:spacing w:after="0" w:line="240" w:lineRule="auto"/>
              <w:ind w:left="33"/>
              <w:contextualSpacing/>
              <w:rPr>
                <w:rFonts w:ascii="Calibri" w:hAnsi="Calibri" w:cs="Calibri"/>
                <w:b/>
              </w:rPr>
            </w:pPr>
            <w:r w:rsidRPr="00247BBC">
              <w:rPr>
                <w:rFonts w:ascii="Times New Roman CYR" w:hAnsi="Times New Roman CYR" w:cs="Times New Roman CYR"/>
                <w:b/>
                <w:sz w:val="24"/>
                <w:szCs w:val="24"/>
                <w:highlight w:val="white"/>
              </w:rPr>
              <w:t>Производственная практика</w:t>
            </w:r>
            <w:r w:rsidRPr="00247BBC">
              <w:rPr>
                <w:rFonts w:ascii="Times New Roman CYR" w:hAnsi="Times New Roman CYR" w:cs="Times New Roman CYR"/>
                <w:b/>
                <w:sz w:val="24"/>
                <w:szCs w:val="24"/>
              </w:rPr>
              <w:t xml:space="preserve"> на рабочем месте</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85C48" w:rsidRDefault="00501AB8" w:rsidP="00180F51">
            <w:pPr>
              <w:autoSpaceDE w:val="0"/>
              <w:autoSpaceDN w:val="0"/>
              <w:adjustRightInd w:val="0"/>
              <w:spacing w:after="0" w:line="240" w:lineRule="auto"/>
              <w:ind w:left="-108"/>
              <w:contextualSpacing/>
              <w:jc w:val="center"/>
              <w:rPr>
                <w:rFonts w:ascii="Times New Roman" w:hAnsi="Times New Roman" w:cs="Times New Roman"/>
                <w:b/>
                <w:sz w:val="24"/>
                <w:szCs w:val="24"/>
                <w:lang w:val="en-US"/>
              </w:rPr>
            </w:pPr>
            <w:r w:rsidRPr="00D85C48">
              <w:rPr>
                <w:rFonts w:ascii="Times New Roman" w:hAnsi="Times New Roman" w:cs="Times New Roman"/>
                <w:b/>
                <w:sz w:val="24"/>
                <w:szCs w:val="24"/>
                <w:highlight w:val="white"/>
                <w:lang w:val="en-US"/>
              </w:rPr>
              <w:t>138</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247BBC">
              <w:rPr>
                <w:rFonts w:ascii="Times New Roman CYR" w:hAnsi="Times New Roman CYR" w:cs="Times New Roman CYR"/>
                <w:sz w:val="24"/>
                <w:szCs w:val="24"/>
                <w:highlight w:val="white"/>
              </w:rPr>
              <w:t>2.2.1</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ind w:left="33"/>
              <w:contextualSpacing/>
              <w:rPr>
                <w:rFonts w:ascii="Times New Roman CYR" w:hAnsi="Times New Roman CYR" w:cs="Times New Roman CYR"/>
                <w:sz w:val="24"/>
                <w:szCs w:val="24"/>
                <w:highlight w:val="white"/>
              </w:rPr>
            </w:pPr>
            <w:r w:rsidRPr="00247BBC">
              <w:rPr>
                <w:rFonts w:ascii="Times New Roman CYR" w:hAnsi="Times New Roman CYR" w:cs="Times New Roman CYR"/>
                <w:bCs/>
                <w:sz w:val="24"/>
                <w:szCs w:val="24"/>
                <w:highlight w:val="white"/>
              </w:rPr>
              <w:t>Ознакомление с предприятием, инструктаж по охране труда и по</w:t>
            </w:r>
            <w:r>
              <w:rPr>
                <w:rFonts w:ascii="Times New Roman CYR" w:hAnsi="Times New Roman CYR" w:cs="Times New Roman CYR"/>
                <w:bCs/>
                <w:sz w:val="24"/>
                <w:szCs w:val="24"/>
                <w:highlight w:val="white"/>
              </w:rPr>
              <w:t>-</w:t>
            </w:r>
            <w:r w:rsidRPr="00247BBC">
              <w:rPr>
                <w:rFonts w:ascii="Times New Roman CYR" w:hAnsi="Times New Roman CYR" w:cs="Times New Roman CYR"/>
                <w:bCs/>
                <w:sz w:val="24"/>
                <w:szCs w:val="24"/>
                <w:highlight w:val="white"/>
              </w:rPr>
              <w:t>жарной безопасности</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sidRPr="00D85C48">
              <w:rPr>
                <w:rFonts w:ascii="Times New Roman" w:hAnsi="Times New Roman" w:cs="Times New Roman"/>
                <w:sz w:val="24"/>
                <w:szCs w:val="24"/>
                <w:highlight w:val="white"/>
              </w:rPr>
              <w:t>8</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247BBC">
              <w:rPr>
                <w:rFonts w:ascii="Times New Roman CYR" w:hAnsi="Times New Roman CYR" w:cs="Times New Roman CYR"/>
                <w:sz w:val="24"/>
                <w:szCs w:val="24"/>
                <w:highlight w:val="white"/>
              </w:rPr>
              <w:t>2.2.2</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ind w:firstLine="33"/>
              <w:rPr>
                <w:rFonts w:ascii="Times New Roman CYR" w:hAnsi="Times New Roman CYR" w:cs="Times New Roman CYR"/>
                <w:b/>
                <w:sz w:val="24"/>
                <w:szCs w:val="24"/>
                <w:highlight w:val="white"/>
              </w:rPr>
            </w:pPr>
            <w:r w:rsidRPr="00247BBC">
              <w:rPr>
                <w:rFonts w:ascii="Times New Roman CYR" w:hAnsi="Times New Roman CYR" w:cs="Times New Roman CYR"/>
                <w:bCs/>
                <w:sz w:val="24"/>
                <w:szCs w:val="24"/>
                <w:highlight w:val="white"/>
              </w:rPr>
              <w:t>Эксплуатация и контроль работы агрегатов для обеззараживания во</w:t>
            </w:r>
            <w:r>
              <w:rPr>
                <w:rFonts w:ascii="Times New Roman CYR" w:hAnsi="Times New Roman CYR" w:cs="Times New Roman CYR"/>
                <w:bCs/>
                <w:sz w:val="24"/>
                <w:szCs w:val="24"/>
                <w:highlight w:val="white"/>
              </w:rPr>
              <w:t>-</w:t>
            </w:r>
            <w:r w:rsidRPr="00247BBC">
              <w:rPr>
                <w:rFonts w:ascii="Times New Roman CYR" w:hAnsi="Times New Roman CYR" w:cs="Times New Roman CYR"/>
                <w:bCs/>
                <w:sz w:val="24"/>
                <w:szCs w:val="24"/>
                <w:highlight w:val="white"/>
              </w:rPr>
              <w:t>ды</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16</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247BBC">
              <w:rPr>
                <w:rFonts w:ascii="Times New Roman CYR" w:hAnsi="Times New Roman CYR" w:cs="Times New Roman CYR"/>
                <w:sz w:val="24"/>
                <w:szCs w:val="24"/>
                <w:highlight w:val="white"/>
              </w:rPr>
              <w:t>2.2.3</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ind w:left="33"/>
              <w:contextualSpacing/>
              <w:rPr>
                <w:rFonts w:ascii="Times New Roman CYR" w:hAnsi="Times New Roman CYR" w:cs="Times New Roman CYR"/>
                <w:sz w:val="24"/>
                <w:szCs w:val="24"/>
                <w:highlight w:val="white"/>
              </w:rPr>
            </w:pPr>
            <w:r w:rsidRPr="00247BBC">
              <w:rPr>
                <w:rFonts w:ascii="Times New Roman CYR" w:hAnsi="Times New Roman CYR" w:cs="Times New Roman CYR"/>
                <w:bCs/>
                <w:sz w:val="24"/>
                <w:szCs w:val="24"/>
                <w:highlight w:val="white"/>
              </w:rPr>
              <w:t>Ведение техпроцессов при специальной обработке воды</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16</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247BBC">
              <w:rPr>
                <w:rFonts w:ascii="Times New Roman CYR" w:hAnsi="Times New Roman CYR" w:cs="Times New Roman CYR"/>
                <w:sz w:val="24"/>
                <w:szCs w:val="24"/>
                <w:highlight w:val="white"/>
              </w:rPr>
              <w:t>2.2.4</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rPr>
                <w:rFonts w:ascii="Times New Roman CYR" w:hAnsi="Times New Roman CYR" w:cs="Times New Roman CYR"/>
                <w:b/>
                <w:bCs/>
                <w:sz w:val="24"/>
                <w:szCs w:val="24"/>
                <w:highlight w:val="white"/>
              </w:rPr>
            </w:pPr>
            <w:r w:rsidRPr="00247BBC">
              <w:rPr>
                <w:rFonts w:ascii="Times New Roman CYR" w:hAnsi="Times New Roman CYR" w:cs="Times New Roman CYR"/>
                <w:bCs/>
                <w:sz w:val="24"/>
                <w:szCs w:val="24"/>
                <w:highlight w:val="white"/>
              </w:rPr>
              <w:t>Отбор представительных проб</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16</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sidRPr="00247BBC">
              <w:rPr>
                <w:rFonts w:ascii="Times New Roman CYR" w:hAnsi="Times New Roman CYR" w:cs="Times New Roman CYR"/>
                <w:sz w:val="24"/>
                <w:szCs w:val="24"/>
                <w:highlight w:val="white"/>
              </w:rPr>
              <w:t>2.2.5</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rPr>
                <w:rFonts w:ascii="Times New Roman CYR" w:hAnsi="Times New Roman CYR" w:cs="Times New Roman CYR"/>
                <w:b/>
                <w:bCs/>
                <w:sz w:val="24"/>
                <w:szCs w:val="24"/>
                <w:highlight w:val="white"/>
              </w:rPr>
            </w:pPr>
            <w:r w:rsidRPr="00247BBC">
              <w:rPr>
                <w:rFonts w:ascii="Times New Roman CYR" w:hAnsi="Times New Roman CYR" w:cs="Times New Roman CYR"/>
                <w:sz w:val="24"/>
                <w:szCs w:val="24"/>
                <w:highlight w:val="white"/>
              </w:rPr>
              <w:t xml:space="preserve">  </w:t>
            </w:r>
            <w:r w:rsidRPr="00247BBC">
              <w:rPr>
                <w:rFonts w:ascii="Times New Roman CYR" w:hAnsi="Times New Roman CYR" w:cs="Times New Roman CYR"/>
                <w:bCs/>
                <w:sz w:val="24"/>
                <w:szCs w:val="24"/>
                <w:highlight w:val="white"/>
              </w:rPr>
              <w:t>Самостоятельное выполнение работ, в качестве аппаратчика химво</w:t>
            </w:r>
            <w:r>
              <w:rPr>
                <w:rFonts w:ascii="Times New Roman CYR" w:hAnsi="Times New Roman CYR" w:cs="Times New Roman CYR"/>
                <w:bCs/>
                <w:sz w:val="24"/>
                <w:szCs w:val="24"/>
                <w:highlight w:val="white"/>
              </w:rPr>
              <w:t>-</w:t>
            </w:r>
            <w:r w:rsidRPr="00247BBC">
              <w:rPr>
                <w:rFonts w:ascii="Times New Roman CYR" w:hAnsi="Times New Roman CYR" w:cs="Times New Roman CYR"/>
                <w:bCs/>
                <w:sz w:val="24"/>
                <w:szCs w:val="24"/>
                <w:highlight w:val="white"/>
              </w:rPr>
              <w:t xml:space="preserve">доочистки </w:t>
            </w:r>
            <w:r>
              <w:rPr>
                <w:rFonts w:ascii="Times New Roman CYR" w:hAnsi="Times New Roman CYR" w:cs="Times New Roman CYR"/>
                <w:bCs/>
                <w:sz w:val="24"/>
                <w:szCs w:val="24"/>
                <w:highlight w:val="white"/>
              </w:rPr>
              <w:t>3</w:t>
            </w:r>
            <w:r w:rsidRPr="00247BBC">
              <w:rPr>
                <w:rFonts w:ascii="Times New Roman CYR" w:hAnsi="Times New Roman CYR" w:cs="Times New Roman CYR"/>
                <w:bCs/>
                <w:sz w:val="24"/>
                <w:szCs w:val="24"/>
                <w:highlight w:val="white"/>
              </w:rPr>
              <w:t xml:space="preserve"> разряд</w:t>
            </w:r>
            <w:r>
              <w:rPr>
                <w:rFonts w:ascii="Times New Roman CYR" w:hAnsi="Times New Roman CYR" w:cs="Times New Roman CYR"/>
                <w:bCs/>
                <w:sz w:val="24"/>
                <w:szCs w:val="24"/>
                <w:highlight w:val="white"/>
              </w:rPr>
              <w:t>а</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E94E54"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74</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2.2.6</w:t>
            </w: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247BBC" w:rsidP="00247BBC">
            <w:pPr>
              <w:autoSpaceDE w:val="0"/>
              <w:autoSpaceDN w:val="0"/>
              <w:adjustRightInd w:val="0"/>
              <w:spacing w:after="0" w:line="240" w:lineRule="auto"/>
              <w:ind w:left="33"/>
              <w:contextualSpacing/>
              <w:rPr>
                <w:rFonts w:ascii="Times New Roman CYR" w:hAnsi="Times New Roman CYR" w:cs="Times New Roman CYR"/>
                <w:sz w:val="24"/>
                <w:szCs w:val="24"/>
                <w:highlight w:val="white"/>
              </w:rPr>
            </w:pPr>
            <w:r w:rsidRPr="00D85C48">
              <w:rPr>
                <w:rFonts w:ascii="Times New Roman CYR" w:hAnsi="Times New Roman CYR" w:cs="Times New Roman CYR"/>
                <w:sz w:val="24"/>
                <w:szCs w:val="24"/>
                <w:highlight w:val="white"/>
              </w:rPr>
              <w:t>Квалификационная пробная работа</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D85C4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r>
      <w:tr w:rsidR="00247BBC" w:rsidRPr="00247BBC"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247BBC" w:rsidRDefault="00247BBC" w:rsidP="00247BBC">
            <w:pPr>
              <w:autoSpaceDE w:val="0"/>
              <w:autoSpaceDN w:val="0"/>
              <w:adjustRightInd w:val="0"/>
              <w:spacing w:after="0" w:line="240" w:lineRule="auto"/>
              <w:ind w:left="33"/>
              <w:contextualSpacing/>
              <w:rPr>
                <w:rFonts w:ascii="Times New Roman CYR" w:hAnsi="Times New Roman CYR" w:cs="Times New Roman CYR"/>
                <w:b/>
                <w:sz w:val="24"/>
                <w:szCs w:val="24"/>
                <w:highlight w:val="white"/>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247BBC" w:rsidRPr="00D85C48" w:rsidRDefault="00247BBC"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p>
        </w:tc>
      </w:tr>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3068BF" w:rsidRDefault="00501AB8" w:rsidP="00180F51">
            <w:pPr>
              <w:autoSpaceDE w:val="0"/>
              <w:autoSpaceDN w:val="0"/>
              <w:adjustRightInd w:val="0"/>
              <w:spacing w:after="0" w:line="240" w:lineRule="auto"/>
              <w:ind w:left="25" w:right="-108"/>
              <w:contextualSpacing/>
              <w:jc w:val="center"/>
              <w:rPr>
                <w:rFonts w:ascii="Times New Roman CYR" w:hAnsi="Times New Roman CYR" w:cs="Times New Roman CYR"/>
                <w:sz w:val="24"/>
                <w:szCs w:val="24"/>
                <w:highlight w:val="white"/>
              </w:rPr>
            </w:pP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85C48" w:rsidRDefault="00501AB8" w:rsidP="00247BBC">
            <w:pPr>
              <w:autoSpaceDE w:val="0"/>
              <w:autoSpaceDN w:val="0"/>
              <w:adjustRightInd w:val="0"/>
              <w:spacing w:after="0" w:line="240" w:lineRule="auto"/>
              <w:ind w:left="33"/>
              <w:contextualSpacing/>
              <w:rPr>
                <w:rFonts w:ascii="Times New Roman CYR" w:hAnsi="Times New Roman CYR" w:cs="Times New Roman CYR"/>
                <w:b/>
                <w:sz w:val="24"/>
                <w:szCs w:val="24"/>
                <w:highlight w:val="white"/>
              </w:rPr>
            </w:pPr>
            <w:r w:rsidRPr="00D85C48">
              <w:rPr>
                <w:rFonts w:ascii="Times New Roman CYR" w:hAnsi="Times New Roman CYR" w:cs="Times New Roman CYR"/>
                <w:b/>
                <w:bCs/>
                <w:sz w:val="24"/>
                <w:szCs w:val="24"/>
                <w:highlight w:val="white"/>
              </w:rPr>
              <w:t xml:space="preserve">Итого по Производственной </w:t>
            </w:r>
            <w:r w:rsidRPr="00D85C48">
              <w:rPr>
                <w:rFonts w:ascii="Times New Roman CYR" w:hAnsi="Times New Roman CYR" w:cs="Times New Roman CYR"/>
                <w:b/>
                <w:bCs/>
                <w:sz w:val="24"/>
                <w:szCs w:val="24"/>
              </w:rPr>
              <w:t>практике</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93A7D" w:rsidRDefault="00501AB8" w:rsidP="00180F51">
            <w:pPr>
              <w:autoSpaceDE w:val="0"/>
              <w:autoSpaceDN w:val="0"/>
              <w:adjustRightInd w:val="0"/>
              <w:spacing w:after="0" w:line="240" w:lineRule="auto"/>
              <w:ind w:left="-108"/>
              <w:contextualSpacing/>
              <w:jc w:val="center"/>
              <w:rPr>
                <w:rFonts w:ascii="Times New Roman" w:hAnsi="Times New Roman" w:cs="Times New Roman"/>
                <w:sz w:val="24"/>
                <w:szCs w:val="24"/>
                <w:highlight w:val="white"/>
                <w:lang w:val="en-US"/>
              </w:rPr>
            </w:pPr>
            <w:r w:rsidRPr="00D93A7D">
              <w:rPr>
                <w:rFonts w:ascii="Times New Roman" w:hAnsi="Times New Roman" w:cs="Times New Roman"/>
                <w:b/>
                <w:bCs/>
                <w:sz w:val="24"/>
                <w:szCs w:val="24"/>
                <w:highlight w:val="white"/>
                <w:lang w:val="en-US"/>
              </w:rPr>
              <w:t>168</w:t>
            </w:r>
          </w:p>
        </w:tc>
      </w:tr>
      <w:tr w:rsidR="00501AB8" w:rsidRPr="00D93A7D" w:rsidTr="00247BBC">
        <w:trPr>
          <w:trHeight w:val="183"/>
        </w:trPr>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501AB8" w:rsidRDefault="00501AB8" w:rsidP="00180F51">
            <w:pPr>
              <w:autoSpaceDE w:val="0"/>
              <w:autoSpaceDN w:val="0"/>
              <w:adjustRightInd w:val="0"/>
              <w:spacing w:after="0" w:line="240" w:lineRule="auto"/>
              <w:ind w:left="272"/>
              <w:contextualSpacing/>
              <w:rPr>
                <w:rFonts w:ascii="Times New Roman CYR" w:hAnsi="Times New Roman CYR" w:cs="Times New Roman CYR"/>
                <w:b/>
                <w:bCs/>
                <w:sz w:val="24"/>
                <w:szCs w:val="24"/>
                <w:highlight w:val="white"/>
              </w:rPr>
            </w:pPr>
          </w:p>
        </w:tc>
        <w:tc>
          <w:tcPr>
            <w:tcW w:w="7371"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247BBC" w:rsidRDefault="00501AB8" w:rsidP="00247BBC">
            <w:pPr>
              <w:autoSpaceDE w:val="0"/>
              <w:autoSpaceDN w:val="0"/>
              <w:adjustRightInd w:val="0"/>
              <w:spacing w:after="0" w:line="240" w:lineRule="auto"/>
              <w:ind w:left="33"/>
              <w:contextualSpacing/>
              <w:rPr>
                <w:rFonts w:ascii="Calibri" w:hAnsi="Calibri" w:cs="Calibri"/>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01AB8" w:rsidRPr="00D93A7D" w:rsidRDefault="00501AB8" w:rsidP="00180F51">
            <w:pPr>
              <w:autoSpaceDE w:val="0"/>
              <w:autoSpaceDN w:val="0"/>
              <w:adjustRightInd w:val="0"/>
              <w:spacing w:after="0" w:line="240" w:lineRule="auto"/>
              <w:ind w:left="-108"/>
              <w:contextualSpacing/>
              <w:jc w:val="center"/>
              <w:rPr>
                <w:rFonts w:ascii="Calibri" w:hAnsi="Calibri" w:cs="Calibri"/>
                <w:lang w:val="en-US"/>
              </w:rPr>
            </w:pPr>
          </w:p>
        </w:tc>
      </w:tr>
    </w:tbl>
    <w:p w:rsidR="006956BC" w:rsidRDefault="006956BC" w:rsidP="006956BC">
      <w:pPr>
        <w:autoSpaceDE w:val="0"/>
        <w:autoSpaceDN w:val="0"/>
        <w:adjustRightInd w:val="0"/>
        <w:spacing w:after="0" w:line="240" w:lineRule="auto"/>
        <w:ind w:left="360"/>
        <w:jc w:val="center"/>
        <w:rPr>
          <w:rFonts w:ascii="Times New Roman" w:hAnsi="Times New Roman" w:cs="Times New Roman"/>
          <w:b/>
          <w:bCs/>
          <w:sz w:val="24"/>
          <w:szCs w:val="24"/>
        </w:rPr>
      </w:pPr>
    </w:p>
    <w:p w:rsidR="007F5CEF" w:rsidRDefault="007F5CEF" w:rsidP="007F5CEF">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Календарный учебный график производственной практики</w:t>
      </w:r>
    </w:p>
    <w:p w:rsidR="007F5CEF" w:rsidRDefault="007F5CEF" w:rsidP="007F5CEF">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sidRPr="004B29CF">
        <w:rPr>
          <w:rFonts w:ascii="Times New Roman" w:hAnsi="Times New Roman" w:cs="Times New Roman"/>
          <w:i/>
        </w:rPr>
        <w:t>1</w:t>
      </w:r>
      <w:r>
        <w:rPr>
          <w:rFonts w:ascii="Times New Roman" w:hAnsi="Times New Roman" w:cs="Times New Roman"/>
          <w:i/>
        </w:rPr>
        <w:t>68</w:t>
      </w:r>
      <w:r w:rsidRPr="004B29CF">
        <w:rPr>
          <w:rFonts w:ascii="Times New Roman" w:hAnsi="Times New Roman" w:cs="Times New Roman"/>
          <w:i/>
        </w:rPr>
        <w:t xml:space="preserve"> часов -</w:t>
      </w:r>
      <w:r>
        <w:rPr>
          <w:rFonts w:ascii="Times New Roman" w:hAnsi="Times New Roman" w:cs="Times New Roman"/>
          <w:i/>
        </w:rPr>
        <w:t>21</w:t>
      </w:r>
      <w:r w:rsidRPr="004B29CF">
        <w:rPr>
          <w:rFonts w:ascii="Times New Roman" w:hAnsi="Times New Roman" w:cs="Times New Roman"/>
          <w:i/>
        </w:rPr>
        <w:t xml:space="preserve"> д</w:t>
      </w:r>
      <w:r>
        <w:rPr>
          <w:rFonts w:ascii="Times New Roman" w:hAnsi="Times New Roman" w:cs="Times New Roman"/>
          <w:i/>
        </w:rPr>
        <w:t>е</w:t>
      </w:r>
      <w:r w:rsidRPr="004B29CF">
        <w:rPr>
          <w:rFonts w:ascii="Times New Roman" w:hAnsi="Times New Roman" w:cs="Times New Roman"/>
          <w:i/>
        </w:rPr>
        <w:t>н</w:t>
      </w:r>
      <w:r>
        <w:rPr>
          <w:rFonts w:ascii="Times New Roman" w:hAnsi="Times New Roman" w:cs="Times New Roman"/>
          <w:i/>
        </w:rPr>
        <w:t>ь</w:t>
      </w:r>
      <w:r w:rsidRPr="004B29CF">
        <w:rPr>
          <w:rFonts w:ascii="Times New Roman" w:hAnsi="Times New Roman" w:cs="Times New Roman"/>
          <w:i/>
        </w:rPr>
        <w:t xml:space="preserve"> -</w:t>
      </w:r>
      <w:r>
        <w:rPr>
          <w:rFonts w:ascii="Times New Roman" w:hAnsi="Times New Roman" w:cs="Times New Roman"/>
          <w:i/>
        </w:rPr>
        <w:t xml:space="preserve"> 4,2</w:t>
      </w:r>
      <w:r w:rsidRPr="004B29CF">
        <w:rPr>
          <w:rFonts w:ascii="Times New Roman" w:hAnsi="Times New Roman" w:cs="Times New Roman"/>
          <w:i/>
        </w:rPr>
        <w:t xml:space="preserve"> недели</w:t>
      </w:r>
      <w:r>
        <w:rPr>
          <w:rFonts w:ascii="Times New Roman" w:hAnsi="Times New Roman" w:cs="Times New Roman"/>
          <w:i/>
        </w:rPr>
        <w:t xml:space="preserve"> </w:t>
      </w:r>
    </w:p>
    <w:p w:rsidR="007F5CEF" w:rsidRPr="004B29CF" w:rsidRDefault="007F5CEF" w:rsidP="007F5CEF">
      <w:pPr>
        <w:shd w:val="clear" w:color="auto" w:fill="FFFFFF"/>
        <w:tabs>
          <w:tab w:val="left" w:pos="495"/>
        </w:tabs>
        <w:ind w:left="709"/>
        <w:contextualSpacing/>
        <w:jc w:val="center"/>
        <w:rPr>
          <w:rFonts w:ascii="Times New Roman" w:hAnsi="Times New Roman" w:cs="Times New Roman"/>
          <w:bCs/>
          <w:i/>
          <w:spacing w:val="-4"/>
        </w:rPr>
      </w:pPr>
      <w:r>
        <w:rPr>
          <w:rFonts w:ascii="Times New Roman" w:hAnsi="Times New Roman" w:cs="Times New Roman"/>
          <w:i/>
        </w:rPr>
        <w:t>(всего курса: 308 час - 39 дней - 7,8 недели)</w:t>
      </w:r>
    </w:p>
    <w:p w:rsidR="007F5CEF" w:rsidRDefault="007F5CEF" w:rsidP="007F5CEF">
      <w:pPr>
        <w:shd w:val="clear" w:color="auto" w:fill="FFFFFF"/>
        <w:tabs>
          <w:tab w:val="left" w:pos="495"/>
        </w:tabs>
        <w:ind w:left="284"/>
        <w:contextualSpacing/>
        <w:rPr>
          <w:rFonts w:ascii="Times New Roman" w:hAnsi="Times New Roman" w:cs="Times New Roman"/>
          <w:bCs/>
          <w:i/>
          <w:spacing w:val="-4"/>
        </w:rPr>
      </w:pPr>
      <w:r>
        <w:rPr>
          <w:rFonts w:ascii="Times New Roman" w:hAnsi="Times New Roman" w:cs="Times New Roman"/>
          <w:i/>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048"/>
        <w:gridCol w:w="873"/>
        <w:gridCol w:w="906"/>
        <w:gridCol w:w="513"/>
        <w:gridCol w:w="423"/>
        <w:gridCol w:w="513"/>
        <w:gridCol w:w="423"/>
        <w:gridCol w:w="513"/>
        <w:gridCol w:w="423"/>
      </w:tblGrid>
      <w:tr w:rsidR="007F5CEF" w:rsidRPr="003E4BB2" w:rsidTr="006C1E2C">
        <w:trPr>
          <w:gridAfter w:val="1"/>
          <w:wAfter w:w="423" w:type="dxa"/>
          <w:trHeight w:val="517"/>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left="284"/>
              <w:contextualSpacing/>
              <w:rPr>
                <w:rFonts w:ascii="Times New Roman" w:hAnsi="Times New Roman" w:cs="Times New Roman"/>
              </w:rPr>
            </w:pP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7F5CEF" w:rsidRPr="003E4BB2" w:rsidRDefault="007F5CEF" w:rsidP="006C1E2C">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7F5CEF" w:rsidRPr="003E4BB2" w:rsidRDefault="00BF2B85" w:rsidP="006C1E2C">
            <w:pPr>
              <w:spacing w:line="240" w:lineRule="auto"/>
              <w:contextualSpacing/>
              <w:jc w:val="center"/>
              <w:rPr>
                <w:rFonts w:ascii="Times New Roman" w:hAnsi="Times New Roman" w:cs="Times New Roman"/>
              </w:rPr>
            </w:pPr>
            <w:r w:rsidRPr="00BF2B85">
              <w:rPr>
                <w:rFonts w:ascii="Calibri" w:hAnsi="Calibri" w:cs="Calibri"/>
                <w:lang w:val="en-US" w:eastAsia="en-US" w:bidi="en-US"/>
              </w:rPr>
              <w:pict>
                <v:rect id="_x0000_s1046" style="position:absolute;left:0;text-align:left;margin-left:-5.7pt;margin-top:0;width:227.9pt;height:26.25pt;z-index:251679744;mso-position-horizontal-relative:text;mso-position-vertical-relative:text">
                  <v:textbox style="mso-next-textbox:#_x0000_s1046">
                    <w:txbxContent>
                      <w:p w:rsidR="006C1E2C" w:rsidRDefault="006C1E2C" w:rsidP="007F5CEF">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7F5CEF" w:rsidRPr="003E4BB2" w:rsidRDefault="007F5CEF" w:rsidP="006C1E2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Pr="003E4BB2" w:rsidRDefault="007F5CEF" w:rsidP="006C1E2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Pr="003E4BB2" w:rsidRDefault="007F5CEF" w:rsidP="006C1E2C">
            <w:pPr>
              <w:spacing w:line="240" w:lineRule="auto"/>
              <w:contextualSpacing/>
              <w:jc w:val="center"/>
              <w:rPr>
                <w:rFonts w:ascii="Times New Roman" w:hAnsi="Times New Roman" w:cs="Times New Roman"/>
              </w:rPr>
            </w:pPr>
          </w:p>
        </w:tc>
      </w:tr>
      <w:tr w:rsidR="007F5CEF" w:rsidTr="006C1E2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F5CEF" w:rsidRPr="003E4BB2" w:rsidRDefault="007F5CEF" w:rsidP="006C1E2C">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7F5CEF" w:rsidRPr="003E4BB2" w:rsidRDefault="007F5CEF" w:rsidP="006C1E2C">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5-я неделя</w:t>
            </w:r>
          </w:p>
        </w:tc>
      </w:tr>
      <w:tr w:rsidR="007F5CEF" w:rsidTr="006C1E2C">
        <w:tc>
          <w:tcPr>
            <w:tcW w:w="1418"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left="5"/>
              <w:contextualSpacing/>
              <w:jc w:val="center"/>
              <w:rPr>
                <w:rFonts w:ascii="Times New Roman" w:hAnsi="Times New Roman" w:cs="Times New Roman"/>
              </w:rPr>
            </w:pPr>
            <w:r>
              <w:rPr>
                <w:rFonts w:ascii="Times New Roman" w:hAnsi="Times New Roman" w:cs="Times New Roman"/>
              </w:rPr>
              <w:t>2.1</w:t>
            </w:r>
          </w:p>
        </w:tc>
        <w:tc>
          <w:tcPr>
            <w:tcW w:w="2048" w:type="dxa"/>
            <w:tcBorders>
              <w:top w:val="single" w:sz="4" w:space="0" w:color="000000"/>
              <w:left w:val="single" w:sz="4" w:space="0" w:color="000000"/>
              <w:bottom w:val="single" w:sz="4" w:space="0" w:color="000000"/>
              <w:right w:val="single" w:sz="4" w:space="0" w:color="000000"/>
            </w:tcBorders>
            <w:hideMark/>
          </w:tcPr>
          <w:p w:rsidR="007F5CEF" w:rsidRPr="009C0DFA" w:rsidRDefault="007F5CEF" w:rsidP="006C1E2C">
            <w:pPr>
              <w:spacing w:line="240" w:lineRule="auto"/>
              <w:ind w:left="284"/>
              <w:contextualSpacing/>
              <w:jc w:val="center"/>
              <w:rPr>
                <w:rFonts w:ascii="Times New Roman" w:hAnsi="Times New Roman" w:cs="Times New Roman"/>
                <w:b/>
              </w:rPr>
            </w:pPr>
            <w:r>
              <w:rPr>
                <w:rFonts w:ascii="Times New Roman" w:hAnsi="Times New Roman" w:cs="Times New Roman"/>
                <w:b/>
              </w:rPr>
              <w:t>30</w:t>
            </w:r>
          </w:p>
        </w:tc>
        <w:tc>
          <w:tcPr>
            <w:tcW w:w="873"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30</w:t>
            </w:r>
          </w:p>
        </w:tc>
        <w:tc>
          <w:tcPr>
            <w:tcW w:w="906" w:type="dxa"/>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r>
      <w:tr w:rsidR="007F5CEF" w:rsidTr="006C1E2C">
        <w:tc>
          <w:tcPr>
            <w:tcW w:w="1418"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left="5"/>
              <w:contextualSpacing/>
              <w:jc w:val="center"/>
              <w:rPr>
                <w:rFonts w:ascii="Times New Roman" w:hAnsi="Times New Roman" w:cs="Times New Roman"/>
              </w:rPr>
            </w:pPr>
            <w:r>
              <w:rPr>
                <w:rFonts w:ascii="Times New Roman" w:hAnsi="Times New Roman" w:cs="Times New Roman"/>
              </w:rPr>
              <w:t>2.2</w:t>
            </w:r>
          </w:p>
        </w:tc>
        <w:tc>
          <w:tcPr>
            <w:tcW w:w="2048" w:type="dxa"/>
            <w:tcBorders>
              <w:top w:val="single" w:sz="4" w:space="0" w:color="000000"/>
              <w:left w:val="single" w:sz="4" w:space="0" w:color="000000"/>
              <w:bottom w:val="single" w:sz="4" w:space="0" w:color="000000"/>
              <w:right w:val="single" w:sz="4" w:space="0" w:color="000000"/>
            </w:tcBorders>
            <w:hideMark/>
          </w:tcPr>
          <w:p w:rsidR="007F5CEF" w:rsidRPr="009C0DFA" w:rsidRDefault="007F5CEF" w:rsidP="006C1E2C">
            <w:pPr>
              <w:spacing w:line="240" w:lineRule="auto"/>
              <w:ind w:left="284"/>
              <w:contextualSpacing/>
              <w:jc w:val="center"/>
              <w:rPr>
                <w:rFonts w:ascii="Times New Roman" w:hAnsi="Times New Roman" w:cs="Times New Roman"/>
                <w:b/>
              </w:rPr>
            </w:pPr>
            <w:r>
              <w:rPr>
                <w:rFonts w:ascii="Times New Roman" w:hAnsi="Times New Roman" w:cs="Times New Roman"/>
                <w:b/>
              </w:rPr>
              <w:t>130</w:t>
            </w:r>
          </w:p>
        </w:tc>
        <w:tc>
          <w:tcPr>
            <w:tcW w:w="873" w:type="dxa"/>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10</w:t>
            </w:r>
          </w:p>
        </w:tc>
        <w:tc>
          <w:tcPr>
            <w:tcW w:w="906"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r>
      <w:tr w:rsidR="007F5CEF" w:rsidTr="006C1E2C">
        <w:tc>
          <w:tcPr>
            <w:tcW w:w="1418"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left="5"/>
              <w:contextualSpacing/>
              <w:jc w:val="center"/>
              <w:rPr>
                <w:rFonts w:ascii="Times New Roman" w:hAnsi="Times New Roman" w:cs="Times New Roman"/>
              </w:rPr>
            </w:pPr>
            <w:r>
              <w:rPr>
                <w:rFonts w:ascii="Times New Roman" w:hAnsi="Times New Roman" w:cs="Times New Roman"/>
              </w:rPr>
              <w:t>Квал.работа</w:t>
            </w:r>
          </w:p>
        </w:tc>
        <w:tc>
          <w:tcPr>
            <w:tcW w:w="2048" w:type="dxa"/>
            <w:tcBorders>
              <w:top w:val="single" w:sz="4" w:space="0" w:color="000000"/>
              <w:left w:val="single" w:sz="4" w:space="0" w:color="000000"/>
              <w:bottom w:val="single" w:sz="4" w:space="0" w:color="000000"/>
              <w:right w:val="single" w:sz="4" w:space="0" w:color="000000"/>
            </w:tcBorders>
            <w:hideMark/>
          </w:tcPr>
          <w:p w:rsidR="007F5CEF" w:rsidRPr="009C0DFA" w:rsidRDefault="007F5CEF" w:rsidP="006C1E2C">
            <w:pPr>
              <w:spacing w:line="240" w:lineRule="auto"/>
              <w:ind w:left="284"/>
              <w:contextualSpacing/>
              <w:jc w:val="center"/>
              <w:rPr>
                <w:rFonts w:ascii="Times New Roman" w:hAnsi="Times New Roman" w:cs="Times New Roman"/>
                <w:b/>
              </w:rPr>
            </w:pPr>
            <w:r>
              <w:rPr>
                <w:rFonts w:ascii="Times New Roman" w:hAnsi="Times New Roman" w:cs="Times New Roman"/>
                <w:b/>
              </w:rPr>
              <w:t>8</w:t>
            </w:r>
          </w:p>
        </w:tc>
        <w:tc>
          <w:tcPr>
            <w:tcW w:w="873" w:type="dxa"/>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rPr>
            </w:pPr>
            <w:r>
              <w:rPr>
                <w:rFonts w:ascii="Times New Roman" w:hAnsi="Times New Roman" w:cs="Times New Roman"/>
              </w:rPr>
              <w:t>8</w:t>
            </w:r>
          </w:p>
        </w:tc>
      </w:tr>
      <w:tr w:rsidR="007F5CEF" w:rsidTr="006C1E2C">
        <w:tc>
          <w:tcPr>
            <w:tcW w:w="1418"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7F5CEF" w:rsidRDefault="007F5CEF" w:rsidP="007F5CEF">
            <w:pPr>
              <w:spacing w:line="240" w:lineRule="auto"/>
              <w:ind w:left="34"/>
              <w:contextualSpacing/>
              <w:jc w:val="center"/>
              <w:rPr>
                <w:rFonts w:ascii="Times New Roman" w:hAnsi="Times New Roman" w:cs="Times New Roman"/>
                <w:b/>
              </w:rPr>
            </w:pPr>
            <w:r>
              <w:rPr>
                <w:rFonts w:ascii="Times New Roman" w:hAnsi="Times New Roman" w:cs="Times New Roman"/>
                <w:b/>
              </w:rPr>
              <w:t>168 (4.2 недели)</w:t>
            </w:r>
          </w:p>
        </w:tc>
        <w:tc>
          <w:tcPr>
            <w:tcW w:w="873"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7F5CEF" w:rsidRDefault="007F5CEF"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7F5CEF" w:rsidRDefault="007F5CEF"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8</w:t>
            </w:r>
          </w:p>
        </w:tc>
      </w:tr>
    </w:tbl>
    <w:p w:rsidR="007508B0" w:rsidRDefault="007508B0" w:rsidP="006C1E2C">
      <w:pPr>
        <w:autoSpaceDE w:val="0"/>
        <w:autoSpaceDN w:val="0"/>
        <w:adjustRightInd w:val="0"/>
        <w:spacing w:after="0" w:line="240" w:lineRule="auto"/>
        <w:rPr>
          <w:rFonts w:ascii="Times New Roman" w:hAnsi="Times New Roman" w:cs="Times New Roman"/>
          <w:b/>
          <w:bCs/>
          <w:sz w:val="24"/>
          <w:szCs w:val="24"/>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sidRPr="00741425">
        <w:rPr>
          <w:rFonts w:ascii="Times New Roman" w:hAnsi="Times New Roman" w:cs="Times New Roman"/>
          <w:b/>
          <w:bCs/>
          <w:sz w:val="24"/>
          <w:szCs w:val="24"/>
          <w:highlight w:val="white"/>
        </w:rPr>
        <w:lastRenderedPageBreak/>
        <w:t xml:space="preserve">2.1. </w:t>
      </w:r>
      <w:r>
        <w:rPr>
          <w:rFonts w:ascii="Times New Roman CYR" w:hAnsi="Times New Roman CYR" w:cs="Times New Roman CYR"/>
          <w:b/>
          <w:bCs/>
          <w:sz w:val="24"/>
          <w:szCs w:val="24"/>
          <w:highlight w:val="white"/>
        </w:rPr>
        <w:t>ПРОИЗВОДСТВЕНН</w:t>
      </w:r>
      <w:r w:rsidR="00247BBC">
        <w:rPr>
          <w:rFonts w:ascii="Times New Roman CYR" w:hAnsi="Times New Roman CYR" w:cs="Times New Roman CYR"/>
          <w:b/>
          <w:bCs/>
          <w:sz w:val="24"/>
          <w:szCs w:val="24"/>
          <w:highlight w:val="white"/>
        </w:rPr>
        <w:t>АЯ</w:t>
      </w:r>
      <w:r>
        <w:rPr>
          <w:rFonts w:ascii="Times New Roman CYR" w:hAnsi="Times New Roman CYR" w:cs="Times New Roman CYR"/>
          <w:b/>
          <w:bCs/>
          <w:sz w:val="24"/>
          <w:szCs w:val="24"/>
          <w:highlight w:val="white"/>
        </w:rPr>
        <w:t xml:space="preserve"> </w:t>
      </w:r>
      <w:r w:rsidR="00247BBC">
        <w:rPr>
          <w:rFonts w:ascii="Times New Roman CYR" w:hAnsi="Times New Roman CYR" w:cs="Times New Roman CYR"/>
          <w:b/>
          <w:bCs/>
          <w:sz w:val="24"/>
          <w:szCs w:val="24"/>
          <w:highlight w:val="white"/>
        </w:rPr>
        <w:t>ПРАКТИКА</w:t>
      </w:r>
      <w:r>
        <w:rPr>
          <w:rFonts w:ascii="Times New Roman CYR" w:hAnsi="Times New Roman CYR" w:cs="Times New Roman CYR"/>
          <w:b/>
          <w:bCs/>
          <w:sz w:val="24"/>
          <w:szCs w:val="24"/>
          <w:highlight w:val="white"/>
        </w:rPr>
        <w:t xml:space="preserve"> В ЛАБОРАТОРИИ </w:t>
      </w:r>
    </w:p>
    <w:p w:rsidR="00741425" w:rsidRPr="00741425" w:rsidRDefault="00741425" w:rsidP="00741425">
      <w:pPr>
        <w:autoSpaceDE w:val="0"/>
        <w:autoSpaceDN w:val="0"/>
        <w:adjustRightInd w:val="0"/>
        <w:spacing w:after="0" w:line="240" w:lineRule="auto"/>
        <w:ind w:firstLine="709"/>
        <w:rPr>
          <w:rFonts w:ascii="Calibri" w:hAnsi="Calibri" w:cs="Calibri"/>
        </w:rPr>
      </w:pPr>
    </w:p>
    <w:p w:rsidR="00741425" w:rsidRPr="00247BBC"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2.1.1. </w:t>
      </w:r>
      <w:r w:rsidRPr="00247BBC">
        <w:rPr>
          <w:rFonts w:ascii="Times New Roman CYR" w:hAnsi="Times New Roman CYR" w:cs="Times New Roman CYR"/>
          <w:b/>
          <w:bCs/>
          <w:sz w:val="24"/>
          <w:szCs w:val="24"/>
          <w:highlight w:val="white"/>
        </w:rPr>
        <w:t>Вводное занятие</w:t>
      </w:r>
    </w:p>
    <w:p w:rsidR="00741425" w:rsidRDefault="00741425" w:rsidP="00741425">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Учебно-производственные задачи при подготовке новых рабочих. Ознакомление с рабочим местом аппаратчика химводоочистки. Режим работы, правила внутреннего распорядка. Ознакомление с квали</w:t>
      </w:r>
      <w:r w:rsidRPr="00741425">
        <w:rPr>
          <w:rFonts w:ascii="Times New Roman" w:hAnsi="Times New Roman" w:cs="Times New Roman"/>
          <w:sz w:val="24"/>
          <w:szCs w:val="24"/>
        </w:rPr>
        <w:softHyphen/>
      </w:r>
      <w:r>
        <w:rPr>
          <w:rFonts w:ascii="Times New Roman CYR" w:hAnsi="Times New Roman CYR" w:cs="Times New Roman CYR"/>
          <w:sz w:val="24"/>
          <w:szCs w:val="24"/>
        </w:rPr>
        <w:t xml:space="preserve">фикационной характеристикой аппаратчика химводоочистки и программой производственного обучения. </w:t>
      </w:r>
    </w:p>
    <w:p w:rsidR="00741425" w:rsidRPr="00741425" w:rsidRDefault="00741425" w:rsidP="00741425">
      <w:pPr>
        <w:autoSpaceDE w:val="0"/>
        <w:autoSpaceDN w:val="0"/>
        <w:adjustRightInd w:val="0"/>
        <w:spacing w:after="0" w:line="240" w:lineRule="auto"/>
        <w:ind w:firstLine="709"/>
        <w:jc w:val="center"/>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Тема 2.1.2.</w:t>
      </w:r>
      <w:r>
        <w:rPr>
          <w:rFonts w:ascii="Times New Roman CYR" w:hAnsi="Times New Roman CYR" w:cs="Times New Roman CYR"/>
          <w:b/>
          <w:bCs/>
          <w:sz w:val="24"/>
          <w:szCs w:val="24"/>
          <w:highlight w:val="white"/>
        </w:rPr>
        <w:t xml:space="preserve"> </w:t>
      </w:r>
      <w:r w:rsidRPr="00247BBC">
        <w:rPr>
          <w:rFonts w:ascii="Times New Roman CYR" w:hAnsi="Times New Roman CYR" w:cs="Times New Roman CYR"/>
          <w:b/>
          <w:bCs/>
          <w:sz w:val="24"/>
          <w:szCs w:val="24"/>
          <w:highlight w:val="white"/>
        </w:rPr>
        <w:t>Безопасность труда, пожарная безопасность и электробезопасность</w:t>
      </w:r>
    </w:p>
    <w:p w:rsidR="00741425" w:rsidRDefault="00741425" w:rsidP="00741425">
      <w:pPr>
        <w:autoSpaceDE w:val="0"/>
        <w:autoSpaceDN w:val="0"/>
        <w:adjustRightInd w:val="0"/>
        <w:spacing w:after="0" w:line="240" w:lineRule="auto"/>
        <w:ind w:firstLine="560"/>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безопасности труда в лабораториях и на ра</w:t>
      </w:r>
      <w:r w:rsidRPr="00741425">
        <w:rPr>
          <w:rFonts w:ascii="Times New Roman" w:hAnsi="Times New Roman" w:cs="Times New Roman"/>
          <w:sz w:val="24"/>
          <w:szCs w:val="24"/>
        </w:rPr>
        <w:softHyphen/>
      </w:r>
      <w:r>
        <w:rPr>
          <w:rFonts w:ascii="Times New Roman CYR" w:hAnsi="Times New Roman CYR" w:cs="Times New Roman CYR"/>
          <w:sz w:val="24"/>
          <w:szCs w:val="24"/>
        </w:rPr>
        <w:t>бочих местах. Причины травматизма. Виды травматизма и меры их предупреждения. Основные правила и инструкции по безопасности труда; их выполнение. Основные правила электробезопасности. Пер</w:t>
      </w:r>
      <w:r w:rsidRPr="00741425">
        <w:rPr>
          <w:rFonts w:ascii="Times New Roman" w:hAnsi="Times New Roman" w:cs="Times New Roman"/>
          <w:sz w:val="24"/>
          <w:szCs w:val="24"/>
        </w:rPr>
        <w:softHyphen/>
      </w:r>
      <w:r>
        <w:rPr>
          <w:rFonts w:ascii="Times New Roman CYR" w:hAnsi="Times New Roman CYR" w:cs="Times New Roman CYR"/>
          <w:sz w:val="24"/>
          <w:szCs w:val="24"/>
        </w:rPr>
        <w:t>вая помощь при травматизме и поражении электрическим током.</w:t>
      </w:r>
    </w:p>
    <w:p w:rsidR="00741425" w:rsidRDefault="00741425" w:rsidP="00741425">
      <w:pPr>
        <w:autoSpaceDE w:val="0"/>
        <w:autoSpaceDN w:val="0"/>
        <w:adjustRightInd w:val="0"/>
        <w:spacing w:after="0" w:line="240" w:lineRule="auto"/>
        <w:ind w:firstLine="560"/>
        <w:jc w:val="both"/>
        <w:rPr>
          <w:rFonts w:ascii="Times New Roman CYR" w:hAnsi="Times New Roman CYR" w:cs="Times New Roman CYR"/>
          <w:sz w:val="24"/>
          <w:szCs w:val="24"/>
        </w:rPr>
      </w:pPr>
      <w:r>
        <w:rPr>
          <w:rFonts w:ascii="Times New Roman CYR" w:hAnsi="Times New Roman CYR" w:cs="Times New Roman CYR"/>
          <w:sz w:val="24"/>
          <w:szCs w:val="24"/>
        </w:rPr>
        <w:t>Причины пожаров в помещениях лабораторий. Меры преду</w:t>
      </w:r>
      <w:r w:rsidRPr="00741425">
        <w:rPr>
          <w:rFonts w:ascii="Times New Roman" w:hAnsi="Times New Roman" w:cs="Times New Roman"/>
          <w:sz w:val="24"/>
          <w:szCs w:val="24"/>
        </w:rPr>
        <w:softHyphen/>
      </w:r>
      <w:r>
        <w:rPr>
          <w:rFonts w:ascii="Times New Roman CYR" w:hAnsi="Times New Roman CYR" w:cs="Times New Roman CYR"/>
          <w:sz w:val="24"/>
          <w:szCs w:val="24"/>
        </w:rPr>
        <w:t>преждения их. Правила поведения обучающихся на пожаре. Порядок вызова пожарной команды. Правила пользования первичными средства</w:t>
      </w:r>
      <w:r w:rsidRPr="00741425">
        <w:rPr>
          <w:rFonts w:ascii="Times New Roman" w:hAnsi="Times New Roman" w:cs="Times New Roman"/>
          <w:sz w:val="24"/>
          <w:szCs w:val="24"/>
        </w:rPr>
        <w:softHyphen/>
      </w:r>
      <w:r>
        <w:rPr>
          <w:rFonts w:ascii="Times New Roman CYR" w:hAnsi="Times New Roman CYR" w:cs="Times New Roman CYR"/>
          <w:sz w:val="24"/>
          <w:szCs w:val="24"/>
        </w:rPr>
        <w:t>ми пожаротушения. Виды и назначение предупредительных сигналов.</w:t>
      </w:r>
    </w:p>
    <w:p w:rsidR="00741425" w:rsidRDefault="00741425" w:rsidP="00741425">
      <w:pPr>
        <w:autoSpaceDE w:val="0"/>
        <w:autoSpaceDN w:val="0"/>
        <w:adjustRightInd w:val="0"/>
        <w:spacing w:after="0" w:line="240" w:lineRule="auto"/>
        <w:ind w:firstLine="56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Размещение средств пожаротушения в лаборатории.</w:t>
      </w:r>
    </w:p>
    <w:p w:rsidR="00741425" w:rsidRPr="00741425" w:rsidRDefault="00741425" w:rsidP="00741425">
      <w:pPr>
        <w:autoSpaceDE w:val="0"/>
        <w:autoSpaceDN w:val="0"/>
        <w:adjustRightInd w:val="0"/>
        <w:spacing w:after="0" w:line="240" w:lineRule="auto"/>
        <w:ind w:firstLine="709"/>
        <w:jc w:val="center"/>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Тема 2.1.3</w:t>
      </w:r>
      <w:r w:rsidRPr="00247BBC">
        <w:rPr>
          <w:rFonts w:ascii="Times New Roman CYR" w:hAnsi="Times New Roman CYR" w:cs="Times New Roman CYR"/>
          <w:b/>
          <w:sz w:val="24"/>
          <w:szCs w:val="24"/>
          <w:highlight w:val="white"/>
        </w:rPr>
        <w:t xml:space="preserve">. </w:t>
      </w:r>
      <w:r w:rsidRPr="00247BBC">
        <w:rPr>
          <w:rFonts w:ascii="Times New Roman CYR" w:hAnsi="Times New Roman CYR" w:cs="Times New Roman CYR"/>
          <w:b/>
          <w:bCs/>
          <w:sz w:val="24"/>
          <w:szCs w:val="24"/>
          <w:highlight w:val="white"/>
        </w:rPr>
        <w:t>Проведение анализа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Отбор проб из открытого водоема в месте предполагаемого забора воды как с поверхности, так и глубины. Отбор проб при существующем водозаборе непосредственно после насосов. Отбор проб воды подземных источников. Отбор проб из вновь сооруженных или долго бездействующих скважин.</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Определение физических показателей качества вощи температуры, прозрачности или мутности, цветности, запаха и вкуса. Определение взвешенных в воде веществ весовым способом. Определение прозрачности иди мутности путем косвенных характеристик. Определение мутности воды сравнением и мутномером. Определение цветности колориметрическим путем и с помощью спектрофотомера. Определение характера и интенсивности запаха и привкуса воды органолептически. Оценка методом разбавления.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Определение химических показателей воды; активную реакцию, окисляемость, наличие азотосодержащих веществ, растворенных в воде газов, сухой остаток, потери при прокаливании, жесткость, щелочность, хлориды, сульфаты, железо, марганец и другие элементы.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характеристик анализов воды: химического, бактериологического, технологического. Полевой, сокращенный и полный химически анализ. Изучение способов наглядного изображения химического анализа. Проведение общего контроля анализа по эквивалентному содержанию ионов. Контроль по сухому остатку. Ознакомление с разнообразием технологического анализа.</w:t>
      </w:r>
    </w:p>
    <w:p w:rsidR="00741425" w:rsidRPr="00741425" w:rsidRDefault="00741425" w:rsidP="00741425">
      <w:pPr>
        <w:autoSpaceDE w:val="0"/>
        <w:autoSpaceDN w:val="0"/>
        <w:adjustRightInd w:val="0"/>
        <w:spacing w:after="0" w:line="240" w:lineRule="auto"/>
        <w:ind w:firstLine="709"/>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 xml:space="preserve">Тема 2.1.4. </w:t>
      </w:r>
      <w:r w:rsidRPr="00247BBC">
        <w:rPr>
          <w:rFonts w:ascii="Times New Roman CYR" w:hAnsi="Times New Roman CYR" w:cs="Times New Roman CYR"/>
          <w:b/>
          <w:bCs/>
          <w:sz w:val="24"/>
          <w:szCs w:val="24"/>
          <w:highlight w:val="white"/>
        </w:rPr>
        <w:t>Приготовление и использование реагентов</w:t>
      </w:r>
    </w:p>
    <w:p w:rsidR="00741425" w:rsidRDefault="00741425" w:rsidP="00741425">
      <w:pPr>
        <w:tabs>
          <w:tab w:val="left" w:pos="1992"/>
          <w:tab w:val="left" w:pos="3946"/>
          <w:tab w:val="left" w:pos="5822"/>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Прогноз расхода реагентов. Расчетные дозы реагентов. Расчет доз реагентов.</w:t>
      </w:r>
    </w:p>
    <w:p w:rsidR="00741425" w:rsidRDefault="00741425" w:rsidP="00741425">
      <w:pPr>
        <w:tabs>
          <w:tab w:val="left" w:pos="5371"/>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Приготовление растворов коагулянтов. Изучение операций полного цикла приготовления коагулянта: загрузка, растворение, отставание, перекачка, очистка поддона. Обслуживание и работа на аппаратах для подготовки растворов коагулянтов.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Приготовление растворов флокулянтов. Изучение операций цикла приготовление растворов. Работа и обслуживание оборудования: баков, мешалок.</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Приготовление известкового молока и раствора. Изучение основных технологических схем приготовления молока и раствора. Обслуживание оборудования и работа на нем.</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Приготовление растворов: фторосодержащих реагентов, соды, гексаметафосфата натрия и перманганата калия. Приготовление пульпы активированного угля. Эксплуатация основного и вспомогательного оборудования.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Последовательность и интервалы введения реагентов в обрабатываемую воду. Изменение расхода реагентов вручную и на дозаторах постоянного расхода. Контроль за работой автоматических дозаторов пропорционального расхода и рассчитанных на поддержание заданных параметров. Изменение расхода раствора в дозаторе постоянного расхода. Запуск напорных шайбовых дозаторов.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Проведение контроля концентрации растворов реагентов. Отбор и подготовка проб к анализу. Контроль концентрации по плотности ареометром. Подбор ареометра по предлагаемой концентрации. Проведение определения. Обучение работы с таблицами перевода плотности в концентрацию. Практическое ознакомление с методами титрометрического анализа концентрации растворов реагентов. Обучение методам установки титра растворов реактивов, которыми проводятся анализы.</w:t>
      </w:r>
    </w:p>
    <w:p w:rsidR="00741425" w:rsidRPr="00741425" w:rsidRDefault="00741425" w:rsidP="00741425">
      <w:pPr>
        <w:autoSpaceDE w:val="0"/>
        <w:autoSpaceDN w:val="0"/>
        <w:adjustRightInd w:val="0"/>
        <w:spacing w:after="0" w:line="240" w:lineRule="auto"/>
        <w:ind w:firstLine="709"/>
        <w:jc w:val="center"/>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sidRPr="00741425">
        <w:rPr>
          <w:rFonts w:ascii="Times New Roman" w:hAnsi="Times New Roman" w:cs="Times New Roman"/>
          <w:b/>
          <w:bCs/>
          <w:sz w:val="24"/>
          <w:szCs w:val="24"/>
          <w:highlight w:val="white"/>
        </w:rPr>
        <w:t xml:space="preserve">2.2. </w:t>
      </w:r>
      <w:r>
        <w:rPr>
          <w:rFonts w:ascii="Times New Roman CYR" w:hAnsi="Times New Roman CYR" w:cs="Times New Roman CYR"/>
          <w:b/>
          <w:bCs/>
          <w:sz w:val="24"/>
          <w:szCs w:val="24"/>
          <w:highlight w:val="white"/>
        </w:rPr>
        <w:t>ПРОИЗВОДСТВЕННАЯ ПРАКТИКА</w:t>
      </w:r>
      <w:r w:rsidR="00247BBC">
        <w:rPr>
          <w:rFonts w:ascii="Times New Roman CYR" w:hAnsi="Times New Roman CYR" w:cs="Times New Roman CYR"/>
          <w:b/>
          <w:bCs/>
          <w:sz w:val="24"/>
          <w:szCs w:val="24"/>
          <w:highlight w:val="white"/>
        </w:rPr>
        <w:t xml:space="preserve"> НА РАБОЧЕМ МЕСТЕ</w:t>
      </w:r>
    </w:p>
    <w:p w:rsidR="00741425" w:rsidRPr="00741425" w:rsidRDefault="00741425" w:rsidP="00741425">
      <w:pPr>
        <w:autoSpaceDE w:val="0"/>
        <w:autoSpaceDN w:val="0"/>
        <w:adjustRightInd w:val="0"/>
        <w:spacing w:after="0" w:line="240" w:lineRule="auto"/>
        <w:ind w:firstLine="709"/>
        <w:jc w:val="center"/>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 xml:space="preserve">Тема 2.2.1. </w:t>
      </w:r>
      <w:r w:rsidRPr="00247BBC">
        <w:rPr>
          <w:rFonts w:ascii="Times New Roman CYR" w:hAnsi="Times New Roman CYR" w:cs="Times New Roman CYR"/>
          <w:b/>
          <w:bCs/>
          <w:sz w:val="24"/>
          <w:szCs w:val="24"/>
          <w:highlight w:val="white"/>
        </w:rPr>
        <w:t>Ознакомление с предприятием, инструктаж по охране труда и пожарной безопасности</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Инструктаж по охране труда и пожарной безопасности на пред</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приятии (проводят работники соответствующих служб предприятия).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 рабочими местами, приспособлением и инструментом, а также с технической документацией.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 организацией труда, контролем качества продукции на производственном участке, в бригаде, на рабочем месте.</w:t>
      </w:r>
    </w:p>
    <w:p w:rsidR="00741425" w:rsidRPr="00741425" w:rsidRDefault="00741425" w:rsidP="00741425">
      <w:pPr>
        <w:autoSpaceDE w:val="0"/>
        <w:autoSpaceDN w:val="0"/>
        <w:adjustRightInd w:val="0"/>
        <w:spacing w:after="0" w:line="240" w:lineRule="auto"/>
        <w:ind w:firstLine="709"/>
        <w:jc w:val="both"/>
        <w:rPr>
          <w:rFonts w:ascii="Calibri" w:hAnsi="Calibri" w:cs="Calibri"/>
        </w:rPr>
      </w:pPr>
    </w:p>
    <w:p w:rsidR="00741425" w:rsidRPr="00247BBC"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Тема 2.2.2</w:t>
      </w:r>
      <w:r w:rsidRPr="00247BBC">
        <w:rPr>
          <w:rFonts w:ascii="Times New Roman CYR" w:hAnsi="Times New Roman CYR" w:cs="Times New Roman CYR"/>
          <w:sz w:val="24"/>
          <w:szCs w:val="24"/>
          <w:highlight w:val="white"/>
        </w:rPr>
        <w:t>.</w:t>
      </w:r>
      <w:r w:rsidRPr="00247BBC">
        <w:rPr>
          <w:rFonts w:ascii="Times New Roman CYR" w:hAnsi="Times New Roman CYR" w:cs="Times New Roman CYR"/>
          <w:b/>
          <w:bCs/>
          <w:sz w:val="24"/>
          <w:szCs w:val="24"/>
          <w:highlight w:val="white"/>
        </w:rPr>
        <w:t xml:space="preserve"> Эксплуатация и контроль работы агрегатов для обеззараживания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Приготовление раствора хлорной воды. Определение содержания активного хлора в отстоявшемся растворе. Подача раствора хлорной извести с учетом заданной дозы активного хлора и расхода воды. Контроль и регулирование струи хлорной воды. Дозирование раствора с градуированного крана. Промывка растворного бака от шлака. Регулирование работы хлораторной станции кранами дозированного и регулирующего бачков. Пуск и выключение установки из работы. Очистка трубопроводов и баков.</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возможных неисправностей озонаторных установок. Очистка стальных электродов и диэлектрических трубок озонаторов от налета. Охлаждение озонаторов водой и выбор режимов охлаждения. Промывка водяной рубашки озонатора. Очистка ротаметров. Испытание озонаторов на герметичность. Контроль предельно допустимой концентрации озона. Продувка озонных коммуникаций для удаления остатков озона перед ремонтом.</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агрегатов, работающих по другим методам обеззараживания воды:  ультрафиолетовыми лучами, ультразвуком, ионами серебра и др.</w:t>
      </w:r>
    </w:p>
    <w:p w:rsidR="00741425" w:rsidRPr="00741425" w:rsidRDefault="00741425" w:rsidP="00741425">
      <w:pPr>
        <w:autoSpaceDE w:val="0"/>
        <w:autoSpaceDN w:val="0"/>
        <w:adjustRightInd w:val="0"/>
        <w:spacing w:after="0" w:line="240" w:lineRule="auto"/>
        <w:ind w:firstLine="709"/>
        <w:jc w:val="both"/>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Pr>
          <w:rFonts w:ascii="Times New Roman CYR" w:hAnsi="Times New Roman CYR" w:cs="Times New Roman CYR"/>
          <w:sz w:val="24"/>
          <w:szCs w:val="24"/>
          <w:highlight w:val="white"/>
        </w:rPr>
        <w:t>Тема 2.2.3.</w:t>
      </w:r>
      <w:r>
        <w:rPr>
          <w:rFonts w:ascii="Times New Roman CYR" w:hAnsi="Times New Roman CYR" w:cs="Times New Roman CYR"/>
          <w:b/>
          <w:bCs/>
          <w:sz w:val="24"/>
          <w:szCs w:val="24"/>
          <w:highlight w:val="white"/>
        </w:rPr>
        <w:t xml:space="preserve"> </w:t>
      </w:r>
      <w:r w:rsidRPr="00247BBC">
        <w:rPr>
          <w:rFonts w:ascii="Times New Roman CYR" w:hAnsi="Times New Roman CYR" w:cs="Times New Roman CYR"/>
          <w:b/>
          <w:bCs/>
          <w:sz w:val="24"/>
          <w:szCs w:val="24"/>
          <w:highlight w:val="white"/>
        </w:rPr>
        <w:t>Ведение техпроцессов при специальной обработке воды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Монтаж и демонтаж аэраторов барботажного типа. Регулирование степени аэрирования изменением количества подаваемого воздуха. Эксплуатация аэраторов различного типа.</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Применение окислителей для дезодораций воды. </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установок сорбентной очистки воды. Контроль качества сорбентов по насыпной плотности, фракционному составу, механической прочности. Обслуживание и эксплуатация насосов для перемешивания и перекачивания пульпы.</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741425">
        <w:rPr>
          <w:rFonts w:ascii="Times New Roman" w:hAnsi="Times New Roman" w:cs="Times New Roman"/>
          <w:sz w:val="24"/>
          <w:szCs w:val="24"/>
          <w:highlight w:val="white"/>
        </w:rPr>
        <w:tab/>
      </w:r>
      <w:r>
        <w:rPr>
          <w:rFonts w:ascii="Times New Roman CYR" w:hAnsi="Times New Roman CYR" w:cs="Times New Roman CYR"/>
          <w:sz w:val="24"/>
          <w:szCs w:val="24"/>
          <w:highlight w:val="white"/>
        </w:rPr>
        <w:t>Изучение фтораторных установок различной конструкции. Контроль качества фторсодержащих реагентов отбором проб. Контроль точности дозирования реагента. Контроль дозы фтора фотоэлектроколориментром. Использование, водомеров для дозатора реагента. Контроль производительности дозирующих устройств и расхода обрабатываемой воды. Регистрация времени начала и окончания использования раствора в рабочем баке. Анализирование воды на распределительной сети.</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Особенности эксплуатации обесфторивающих установок. Использование магнезиальных реагентов. Уточнение дозы реагентов в периоды пуска, наладки и эксплуатации установок.</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инструкций по эксплуатации станций обезжелезивания воды. Контроль за насыщением воды кислородом и полнотой удаления из нее свободной угольной кислоты. Прочистка от загрязнений труб-аэраторов. Сортировка фильтрующих материалов и их анализ гранулометрический, на истираемость,  измельчаемость и химическую. Укладка поддерживающего и фильтрующего слоя. Обеззараживание фильтров перед пуском. Продувка фильтрующего слоя или поверхностная водяная промывка. Контроль за скоростяным режимом работы фильтра, интенсивностью подачи промывной воды и воздуха, за постоянством уровня во</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ды в фильтре. Контроль за равномерным распределением воды в контакторных и вентиляторных градирнях; высотой слоев насадки, их количеством и размерами; состояние накапливающихся загрязнений в загрузке. Поддержание расчетного времени пребывания воды в контактных и сборных резервуарах; слежение за уровнем воды, регулированием задвижками перед градирней и фильтрами; контроль величины РН.</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Удаление из воды марганца. Изучение методов удаления марганца их особенности,  область применения. Особенности эксплуатации оборудования.</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Пробное испытание дегазаторов при пуске. Проверка высоты слоя загрузки, заливка водой и выпуск воды из дегазатора. Опробывание вентилятора. Определение производительности дегазатора, создаваемый напор и потребляемая мощность при подаче воздуха без воды в нем и при расчетном ее расходе. Наблюдение за выводом наружу газов через каплеуловитель. Определение эффективности работы дегазатора. Контроль содержания в дегазированной воде кислорода во время пуска, солей жесткости, взвешенных веществ, соединений железа и др. загрязнений. Поддержание избыточного давления в дегазаторах.</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опреснительных установок с испарителями различной конструкции. Изучение ионообменного метода опреснения и обессоливания воды. Изучение трех ступеней установок ионитового обессоливания. Обслуживание Н-катионитовых и ОН-, СО</w:t>
      </w:r>
      <w:r>
        <w:rPr>
          <w:rFonts w:ascii="Times New Roman CYR" w:hAnsi="Times New Roman CYR" w:cs="Times New Roman CYR"/>
          <w:sz w:val="24"/>
          <w:szCs w:val="24"/>
          <w:highlight w:val="white"/>
          <w:vertAlign w:val="subscript"/>
        </w:rPr>
        <w:t>2</w:t>
      </w:r>
      <w:r>
        <w:rPr>
          <w:rFonts w:ascii="Times New Roman CYR" w:hAnsi="Times New Roman CYR" w:cs="Times New Roman CYR"/>
          <w:sz w:val="24"/>
          <w:szCs w:val="24"/>
          <w:highlight w:val="white"/>
        </w:rPr>
        <w:t xml:space="preserve"> или НСО</w:t>
      </w:r>
      <w:r>
        <w:rPr>
          <w:rFonts w:ascii="Times New Roman CYR" w:hAnsi="Times New Roman CYR" w:cs="Times New Roman CYR"/>
          <w:sz w:val="24"/>
          <w:szCs w:val="24"/>
          <w:highlight w:val="white"/>
          <w:vertAlign w:val="subscript"/>
        </w:rPr>
        <w:t>3</w:t>
      </w:r>
      <w:r>
        <w:rPr>
          <w:rFonts w:ascii="Times New Roman CYR" w:hAnsi="Times New Roman CYR" w:cs="Times New Roman CYR"/>
          <w:sz w:val="24"/>
          <w:szCs w:val="24"/>
          <w:highlight w:val="white"/>
        </w:rPr>
        <w:t xml:space="preserve"> – анионитовых фильтров. Регенерация этих фильтров. Эксплуатация установок для опреснения воды электродиамидом,  обратным осмосом и электрокоагуляцией.</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реагентных методов обескремнивания воды. Контроль за дозой добавляемых в воду реагентов. Поддержание Физико-химических условий процесса:  температурный режим, активная реакция среды, щелочность и др. Устранение накоплений шлама.</w:t>
      </w:r>
    </w:p>
    <w:p w:rsidR="00741425" w:rsidRDefault="00741425" w:rsidP="0074142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 другими методами обескремнивания.</w:t>
      </w:r>
    </w:p>
    <w:p w:rsidR="00741425" w:rsidRPr="00741425" w:rsidRDefault="00741425" w:rsidP="00741425">
      <w:pPr>
        <w:autoSpaceDE w:val="0"/>
        <w:autoSpaceDN w:val="0"/>
        <w:adjustRightInd w:val="0"/>
        <w:spacing w:after="0" w:line="240" w:lineRule="auto"/>
        <w:ind w:firstLine="709"/>
        <w:jc w:val="both"/>
        <w:rPr>
          <w:rFonts w:ascii="Calibri" w:hAnsi="Calibri" w:cs="Calibri"/>
        </w:rPr>
      </w:pPr>
    </w:p>
    <w:p w:rsidR="00741425" w:rsidRPr="00D85C48"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2.2.4. </w:t>
      </w:r>
      <w:r w:rsidRPr="00D85C48">
        <w:rPr>
          <w:rFonts w:ascii="Times New Roman CYR" w:hAnsi="Times New Roman CYR" w:cs="Times New Roman CYR"/>
          <w:b/>
          <w:bCs/>
          <w:sz w:val="24"/>
          <w:szCs w:val="24"/>
          <w:highlight w:val="white"/>
        </w:rPr>
        <w:t>Отбор представительных проб</w:t>
      </w:r>
    </w:p>
    <w:p w:rsidR="00741425" w:rsidRDefault="00741425" w:rsidP="00741425">
      <w:pPr>
        <w:autoSpaceDE w:val="0"/>
        <w:autoSpaceDN w:val="0"/>
        <w:adjustRightInd w:val="0"/>
        <w:spacing w:after="0" w:line="240" w:lineRule="auto"/>
        <w:ind w:firstLine="709"/>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со схемой пробоотборных точек на установках очистки воды, безопасностью труда при их эксплуатации. Изучение техники отбора представительных проб. Ознакомление с пробоотборными точками по каждому виду оборудовании. Ознакомление с аппаратами для пробоотбора.</w:t>
      </w:r>
    </w:p>
    <w:p w:rsidR="00741425" w:rsidRPr="00741425" w:rsidRDefault="00741425" w:rsidP="00741425">
      <w:pPr>
        <w:autoSpaceDE w:val="0"/>
        <w:autoSpaceDN w:val="0"/>
        <w:adjustRightInd w:val="0"/>
        <w:spacing w:after="0" w:line="240" w:lineRule="auto"/>
        <w:ind w:firstLine="709"/>
        <w:rPr>
          <w:rFonts w:ascii="Calibri" w:hAnsi="Calibri" w:cs="Calibri"/>
        </w:rPr>
      </w:pPr>
    </w:p>
    <w:p w:rsidR="00741425" w:rsidRPr="00D85C48"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Тема 2.2.5.  </w:t>
      </w:r>
      <w:r w:rsidRPr="00D85C48">
        <w:rPr>
          <w:rFonts w:ascii="Times New Roman CYR" w:hAnsi="Times New Roman CYR" w:cs="Times New Roman CYR"/>
          <w:b/>
          <w:bCs/>
          <w:sz w:val="24"/>
          <w:szCs w:val="24"/>
          <w:highlight w:val="white"/>
        </w:rPr>
        <w:t xml:space="preserve">Самостоятельное выполнение работ, в качестве аппаратчика химводоочистки </w:t>
      </w:r>
      <w:r w:rsidR="00180F51">
        <w:rPr>
          <w:rFonts w:ascii="Times New Roman CYR" w:hAnsi="Times New Roman CYR" w:cs="Times New Roman CYR"/>
          <w:b/>
          <w:bCs/>
          <w:sz w:val="24"/>
          <w:szCs w:val="24"/>
          <w:highlight w:val="white"/>
        </w:rPr>
        <w:t>3</w:t>
      </w:r>
      <w:r w:rsidRPr="00D85C48">
        <w:rPr>
          <w:rFonts w:ascii="Times New Roman CYR" w:hAnsi="Times New Roman CYR" w:cs="Times New Roman CYR"/>
          <w:b/>
          <w:bCs/>
          <w:sz w:val="24"/>
          <w:szCs w:val="24"/>
          <w:highlight w:val="white"/>
        </w:rPr>
        <w:t xml:space="preserve"> разряд</w:t>
      </w:r>
      <w:r w:rsidR="00180F51">
        <w:rPr>
          <w:rFonts w:ascii="Times New Roman CYR" w:hAnsi="Times New Roman CYR" w:cs="Times New Roman CYR"/>
          <w:b/>
          <w:bCs/>
          <w:sz w:val="24"/>
          <w:szCs w:val="24"/>
          <w:highlight w:val="white"/>
        </w:rPr>
        <w:t>а</w:t>
      </w:r>
    </w:p>
    <w:p w:rsidR="00741425" w:rsidRDefault="00741425" w:rsidP="00741425">
      <w:pPr>
        <w:autoSpaceDE w:val="0"/>
        <w:autoSpaceDN w:val="0"/>
        <w:adjustRightInd w:val="0"/>
        <w:spacing w:after="0" w:line="240" w:lineRule="auto"/>
        <w:ind w:firstLine="709"/>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Выполнение работ предусмотрен</w:t>
      </w:r>
      <w:r w:rsidR="00BF0CFF">
        <w:rPr>
          <w:rFonts w:ascii="Times New Roman CYR" w:hAnsi="Times New Roman CYR" w:cs="Times New Roman CYR"/>
          <w:sz w:val="24"/>
          <w:szCs w:val="24"/>
          <w:highlight w:val="white"/>
        </w:rPr>
        <w:t>ных</w:t>
      </w:r>
      <w:r>
        <w:rPr>
          <w:rFonts w:ascii="Times New Roman CYR" w:hAnsi="Times New Roman CYR" w:cs="Times New Roman CYR"/>
          <w:sz w:val="24"/>
          <w:szCs w:val="24"/>
          <w:highlight w:val="white"/>
        </w:rPr>
        <w:t xml:space="preserve"> квалификационной характеристикой.</w:t>
      </w:r>
    </w:p>
    <w:p w:rsidR="00D85C48" w:rsidRPr="00741425" w:rsidRDefault="00D85C48" w:rsidP="006C1E2C">
      <w:pPr>
        <w:autoSpaceDE w:val="0"/>
        <w:autoSpaceDN w:val="0"/>
        <w:adjustRightInd w:val="0"/>
        <w:spacing w:after="0" w:line="240" w:lineRule="auto"/>
        <w:rPr>
          <w:rFonts w:ascii="Calibri" w:hAnsi="Calibri" w:cs="Calibri"/>
        </w:rPr>
      </w:pPr>
    </w:p>
    <w:p w:rsidR="00741425"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sidRPr="00D85C48">
        <w:rPr>
          <w:rFonts w:ascii="Times New Roman CYR" w:hAnsi="Times New Roman CYR" w:cs="Times New Roman CYR"/>
          <w:b/>
          <w:bCs/>
          <w:sz w:val="24"/>
          <w:szCs w:val="24"/>
          <w:highlight w:val="white"/>
        </w:rPr>
        <w:t>Квалификационная пробная работа</w:t>
      </w:r>
    </w:p>
    <w:p w:rsidR="00D85C48" w:rsidRPr="00807AF8" w:rsidRDefault="00D85C48" w:rsidP="00D85C48">
      <w:pPr>
        <w:autoSpaceDE w:val="0"/>
        <w:autoSpaceDN w:val="0"/>
        <w:adjustRightInd w:val="0"/>
        <w:spacing w:before="29" w:after="0" w:line="274" w:lineRule="atLeast"/>
        <w:ind w:firstLine="540"/>
        <w:jc w:val="both"/>
        <w:rPr>
          <w:rFonts w:ascii="Calibri" w:hAnsi="Calibri" w:cs="Calibri"/>
        </w:rPr>
      </w:pPr>
      <w:r w:rsidRPr="00927F95">
        <w:rPr>
          <w:rFonts w:ascii="Times New Roman" w:hAnsi="Times New Roman" w:cs="Times New Roman"/>
          <w:sz w:val="24"/>
        </w:rPr>
        <w:t xml:space="preserve">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 Квалификационная пробная работа выполняется на рабочем месте на предприятия и в присутствии экзаменационной комиссии, которая выставляет оценки по выполненным работам и заносит в протокол. При этом учитываются овладения приемами </w:t>
      </w:r>
      <w:r w:rsidRPr="00927F95">
        <w:rPr>
          <w:rFonts w:ascii="Times New Roman" w:hAnsi="Times New Roman" w:cs="Times New Roman"/>
          <w:sz w:val="24"/>
        </w:rPr>
        <w:lastRenderedPageBreak/>
        <w:t>работы, соблюдение технических и технологических требований к качеству работ, выполнение установленных норм времени (выработки), умение безопасного пользование инструментом и оборудованием и организация рабочего места.</w:t>
      </w:r>
    </w:p>
    <w:p w:rsidR="00D93A7D" w:rsidRDefault="00D93A7D"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D85C48" w:rsidRDefault="00D85C48"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D85C48" w:rsidRDefault="00D85C48"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D85C48" w:rsidRDefault="00D85C48" w:rsidP="00D85C48">
      <w:pPr>
        <w:autoSpaceDE w:val="0"/>
        <w:autoSpaceDN w:val="0"/>
        <w:adjustRightInd w:val="0"/>
        <w:spacing w:after="0" w:line="240" w:lineRule="auto"/>
        <w:ind w:firstLine="709"/>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Примеры работ</w:t>
      </w:r>
    </w:p>
    <w:p w:rsidR="00D93A7D" w:rsidRDefault="00D93A7D"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D93A7D" w:rsidRPr="001B6C12" w:rsidRDefault="001B6C12" w:rsidP="00D85C48">
      <w:pPr>
        <w:pStyle w:val="a6"/>
        <w:numPr>
          <w:ilvl w:val="0"/>
          <w:numId w:val="3"/>
        </w:numPr>
        <w:autoSpaceDE w:val="0"/>
        <w:autoSpaceDN w:val="0"/>
        <w:adjustRightInd w:val="0"/>
        <w:spacing w:after="0" w:line="240" w:lineRule="auto"/>
        <w:rPr>
          <w:rFonts w:ascii="Times New Roman CYR" w:hAnsi="Times New Roman CYR" w:cs="Times New Roman CYR"/>
          <w:b/>
          <w:bCs/>
          <w:sz w:val="24"/>
          <w:szCs w:val="24"/>
          <w:highlight w:val="white"/>
        </w:rPr>
      </w:pPr>
      <w:r>
        <w:rPr>
          <w:rFonts w:ascii="Times New Roman CYR" w:hAnsi="Times New Roman CYR" w:cs="Times New Roman CYR"/>
          <w:sz w:val="24"/>
          <w:szCs w:val="24"/>
        </w:rPr>
        <w:t>Регенер</w:t>
      </w:r>
      <w:r w:rsidR="00BF707E">
        <w:rPr>
          <w:rFonts w:ascii="Times New Roman CYR" w:hAnsi="Times New Roman CYR" w:cs="Times New Roman CYR"/>
          <w:sz w:val="24"/>
          <w:szCs w:val="24"/>
        </w:rPr>
        <w:t>ация</w:t>
      </w:r>
      <w:r>
        <w:rPr>
          <w:rFonts w:ascii="Times New Roman CYR" w:hAnsi="Times New Roman CYR" w:cs="Times New Roman CYR"/>
          <w:sz w:val="24"/>
          <w:szCs w:val="24"/>
        </w:rPr>
        <w:t xml:space="preserve">  натрий-катионированного фильтра.</w:t>
      </w:r>
    </w:p>
    <w:p w:rsidR="001B6C12" w:rsidRPr="001B6C12" w:rsidRDefault="001B6C12" w:rsidP="00D85C48">
      <w:pPr>
        <w:pStyle w:val="a6"/>
        <w:numPr>
          <w:ilvl w:val="0"/>
          <w:numId w:val="3"/>
        </w:numPr>
        <w:autoSpaceDE w:val="0"/>
        <w:autoSpaceDN w:val="0"/>
        <w:adjustRightInd w:val="0"/>
        <w:spacing w:after="0" w:line="240" w:lineRule="auto"/>
        <w:rPr>
          <w:rFonts w:ascii="Times New Roman CYR" w:hAnsi="Times New Roman CYR" w:cs="Times New Roman CYR"/>
          <w:b/>
          <w:bCs/>
          <w:sz w:val="24"/>
          <w:szCs w:val="24"/>
          <w:highlight w:val="white"/>
        </w:rPr>
      </w:pPr>
      <w:r>
        <w:rPr>
          <w:rFonts w:ascii="Times New Roman CYR" w:hAnsi="Times New Roman CYR" w:cs="Times New Roman CYR"/>
          <w:sz w:val="24"/>
          <w:szCs w:val="24"/>
        </w:rPr>
        <w:t>Регулировка подачи воды на  технологические стадии производства с пульта управления или вручную</w:t>
      </w:r>
    </w:p>
    <w:p w:rsidR="001B6C12" w:rsidRPr="001B6C12" w:rsidRDefault="001B6C12" w:rsidP="00D85C48">
      <w:pPr>
        <w:pStyle w:val="a6"/>
        <w:numPr>
          <w:ilvl w:val="0"/>
          <w:numId w:val="3"/>
        </w:numPr>
        <w:autoSpaceDE w:val="0"/>
        <w:autoSpaceDN w:val="0"/>
        <w:adjustRightInd w:val="0"/>
        <w:spacing w:after="0" w:line="240" w:lineRule="auto"/>
        <w:rPr>
          <w:rFonts w:ascii="Times New Roman CYR" w:hAnsi="Times New Roman CYR" w:cs="Times New Roman CYR"/>
          <w:b/>
          <w:bCs/>
          <w:sz w:val="24"/>
          <w:szCs w:val="24"/>
          <w:highlight w:val="white"/>
        </w:rPr>
      </w:pPr>
      <w:r>
        <w:rPr>
          <w:rFonts w:ascii="Times New Roman CYR" w:hAnsi="Times New Roman CYR" w:cs="Times New Roman CYR"/>
          <w:sz w:val="24"/>
          <w:szCs w:val="24"/>
        </w:rPr>
        <w:t>Регулирование</w:t>
      </w:r>
      <w:r w:rsidRPr="001B6C12">
        <w:rPr>
          <w:rFonts w:ascii="Times New Roman CYR" w:hAnsi="Times New Roman CYR" w:cs="Times New Roman CYR"/>
          <w:sz w:val="24"/>
          <w:szCs w:val="24"/>
        </w:rPr>
        <w:t xml:space="preserve"> </w:t>
      </w:r>
      <w:r>
        <w:rPr>
          <w:rFonts w:ascii="Times New Roman CYR" w:hAnsi="Times New Roman CYR" w:cs="Times New Roman CYR"/>
          <w:sz w:val="24"/>
          <w:szCs w:val="24"/>
        </w:rPr>
        <w:t>давления, концентрации регенерирующих растворов по показаниям контрольно-измерительных приборов и результатам химических анализов</w:t>
      </w:r>
    </w:p>
    <w:p w:rsidR="001B6C12" w:rsidRPr="00BF707E"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
          <w:bCs/>
          <w:color w:val="000000" w:themeColor="text1"/>
          <w:sz w:val="24"/>
          <w:szCs w:val="24"/>
          <w:highlight w:val="white"/>
        </w:rPr>
      </w:pPr>
      <w:r w:rsidRPr="00BF707E">
        <w:rPr>
          <w:rFonts w:ascii="PT Sans" w:hAnsi="PT Sans" w:cs="Arial"/>
          <w:color w:val="000000" w:themeColor="text1"/>
          <w:sz w:val="24"/>
          <w:szCs w:val="24"/>
        </w:rPr>
        <w:t>З</w:t>
      </w:r>
      <w:r w:rsidRPr="00CE2FEF">
        <w:rPr>
          <w:rFonts w:ascii="PT Sans" w:hAnsi="PT Sans" w:cs="Arial"/>
          <w:color w:val="000000" w:themeColor="text1"/>
          <w:sz w:val="24"/>
          <w:szCs w:val="24"/>
        </w:rPr>
        <w:t>апуск и останав</w:t>
      </w:r>
      <w:r w:rsidRPr="00BF707E">
        <w:rPr>
          <w:rFonts w:ascii="PT Sans" w:hAnsi="PT Sans" w:cs="Arial"/>
          <w:color w:val="000000" w:themeColor="text1"/>
          <w:sz w:val="24"/>
          <w:szCs w:val="24"/>
        </w:rPr>
        <w:t>ка</w:t>
      </w:r>
      <w:r w:rsidRPr="00CE2FEF">
        <w:rPr>
          <w:rFonts w:ascii="PT Sans" w:hAnsi="PT Sans" w:cs="Arial"/>
          <w:color w:val="000000" w:themeColor="text1"/>
          <w:sz w:val="24"/>
          <w:szCs w:val="24"/>
        </w:rPr>
        <w:t xml:space="preserve"> оборудовани</w:t>
      </w:r>
      <w:r w:rsidRPr="00BF707E">
        <w:rPr>
          <w:rFonts w:ascii="PT Sans" w:hAnsi="PT Sans" w:cs="Arial"/>
          <w:color w:val="000000" w:themeColor="text1"/>
          <w:sz w:val="24"/>
          <w:szCs w:val="24"/>
        </w:rPr>
        <w:t>я</w:t>
      </w:r>
    </w:p>
    <w:p w:rsidR="00BF707E"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sidRPr="00BF707E">
        <w:rPr>
          <w:rFonts w:ascii="Times New Roman CYR" w:hAnsi="Times New Roman CYR" w:cs="Times New Roman CYR"/>
          <w:bCs/>
          <w:sz w:val="24"/>
          <w:szCs w:val="24"/>
          <w:highlight w:val="white"/>
        </w:rPr>
        <w:t xml:space="preserve">Осуществление процесса хлорирования воды по </w:t>
      </w:r>
      <w:r>
        <w:rPr>
          <w:rFonts w:ascii="Times New Roman CYR" w:hAnsi="Times New Roman CYR" w:cs="Times New Roman CYR"/>
          <w:bCs/>
          <w:sz w:val="24"/>
          <w:szCs w:val="24"/>
          <w:highlight w:val="white"/>
        </w:rPr>
        <w:t>плановому заданию</w:t>
      </w:r>
    </w:p>
    <w:p w:rsidR="00BF707E"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Химический анализ питательной или сырьевой воды.</w:t>
      </w:r>
    </w:p>
    <w:p w:rsidR="00BF707E"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Регенерация установок растворами кислот.</w:t>
      </w:r>
    </w:p>
    <w:p w:rsidR="00BF707E" w:rsidRPr="00BF707E"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 xml:space="preserve">Подготовка сырья: </w:t>
      </w:r>
      <w:r>
        <w:rPr>
          <w:rFonts w:ascii="Times New Roman CYR" w:hAnsi="Times New Roman CYR" w:cs="Times New Roman CYR"/>
          <w:sz w:val="24"/>
          <w:szCs w:val="24"/>
        </w:rPr>
        <w:t>приготовление растворов заданных концентраций.</w:t>
      </w:r>
    </w:p>
    <w:p w:rsidR="00BF707E" w:rsidRPr="00974392" w:rsidRDefault="00BF707E"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Подготовка сырья:</w:t>
      </w:r>
      <w:r w:rsidRPr="00BF707E">
        <w:rPr>
          <w:rFonts w:ascii="Times New Roman CYR" w:hAnsi="Times New Roman CYR" w:cs="Times New Roman CYR"/>
          <w:sz w:val="24"/>
          <w:szCs w:val="24"/>
        </w:rPr>
        <w:t xml:space="preserve"> </w:t>
      </w:r>
      <w:r>
        <w:rPr>
          <w:rFonts w:ascii="Times New Roman CYR" w:hAnsi="Times New Roman CYR" w:cs="Times New Roman CYR"/>
          <w:sz w:val="24"/>
          <w:szCs w:val="24"/>
        </w:rPr>
        <w:t>дробление, просев ионообменных смол</w:t>
      </w:r>
    </w:p>
    <w:p w:rsidR="00974392" w:rsidRPr="00BF707E" w:rsidRDefault="00974392" w:rsidP="00D85C48">
      <w:pPr>
        <w:pStyle w:val="a6"/>
        <w:numPr>
          <w:ilvl w:val="0"/>
          <w:numId w:val="3"/>
        </w:num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sz w:val="24"/>
          <w:szCs w:val="24"/>
        </w:rPr>
        <w:t xml:space="preserve"> О</w:t>
      </w:r>
      <w:r w:rsidRPr="009B21B2">
        <w:rPr>
          <w:rFonts w:ascii="Times New Roman" w:hAnsi="Times New Roman"/>
          <w:color w:val="000000" w:themeColor="text1"/>
          <w:sz w:val="24"/>
          <w:szCs w:val="24"/>
        </w:rPr>
        <w:t>чистк</w:t>
      </w:r>
      <w:r>
        <w:rPr>
          <w:rFonts w:ascii="Times New Roman" w:hAnsi="Times New Roman"/>
          <w:color w:val="000000" w:themeColor="text1"/>
          <w:sz w:val="24"/>
          <w:szCs w:val="24"/>
        </w:rPr>
        <w:t>а</w:t>
      </w:r>
      <w:r w:rsidRPr="009B21B2">
        <w:rPr>
          <w:rFonts w:ascii="Times New Roman" w:hAnsi="Times New Roman"/>
          <w:color w:val="000000" w:themeColor="text1"/>
          <w:sz w:val="24"/>
          <w:szCs w:val="24"/>
        </w:rPr>
        <w:t>, промывк</w:t>
      </w:r>
      <w:r>
        <w:rPr>
          <w:rFonts w:ascii="Times New Roman" w:hAnsi="Times New Roman"/>
          <w:color w:val="000000" w:themeColor="text1"/>
          <w:sz w:val="24"/>
          <w:szCs w:val="24"/>
        </w:rPr>
        <w:t>а</w:t>
      </w:r>
      <w:r w:rsidRPr="009B21B2">
        <w:rPr>
          <w:rFonts w:ascii="Times New Roman" w:hAnsi="Times New Roman"/>
          <w:color w:val="000000" w:themeColor="text1"/>
          <w:sz w:val="24"/>
          <w:szCs w:val="24"/>
        </w:rPr>
        <w:t xml:space="preserve"> и смазывание агрегатов</w:t>
      </w:r>
      <w:r>
        <w:rPr>
          <w:rFonts w:ascii="Times New Roman" w:hAnsi="Times New Roman"/>
          <w:color w:val="000000" w:themeColor="text1"/>
          <w:sz w:val="24"/>
          <w:szCs w:val="24"/>
        </w:rPr>
        <w:t>.</w:t>
      </w:r>
    </w:p>
    <w:p w:rsidR="00D93A7D" w:rsidRDefault="00D93A7D" w:rsidP="006C1E2C">
      <w:pPr>
        <w:autoSpaceDE w:val="0"/>
        <w:autoSpaceDN w:val="0"/>
        <w:adjustRightInd w:val="0"/>
        <w:spacing w:after="0" w:line="240" w:lineRule="auto"/>
        <w:rPr>
          <w:rFonts w:ascii="Times New Roman CYR" w:hAnsi="Times New Roman CYR" w:cs="Times New Roman CYR"/>
          <w:b/>
          <w:bCs/>
          <w:sz w:val="24"/>
          <w:szCs w:val="24"/>
          <w:highlight w:val="white"/>
        </w:rPr>
      </w:pPr>
    </w:p>
    <w:p w:rsidR="00D85C48" w:rsidRDefault="00D85C48"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9544A2" w:rsidRPr="009544A2" w:rsidRDefault="003D49AF" w:rsidP="003D49AF">
      <w:pPr>
        <w:pStyle w:val="a6"/>
        <w:numPr>
          <w:ilvl w:val="0"/>
          <w:numId w:val="7"/>
        </w:numPr>
        <w:autoSpaceDE w:val="0"/>
        <w:autoSpaceDN w:val="0"/>
        <w:adjustRightInd w:val="0"/>
        <w:spacing w:after="0" w:line="240" w:lineRule="auto"/>
        <w:jc w:val="center"/>
        <w:rPr>
          <w:rFonts w:ascii="Times New Roman CYR" w:hAnsi="Times New Roman CYR" w:cs="Times New Roman CYR"/>
          <w:b/>
          <w:bCs/>
          <w:sz w:val="24"/>
          <w:szCs w:val="24"/>
        </w:rPr>
      </w:pPr>
      <w:r w:rsidRPr="003D49AF">
        <w:rPr>
          <w:rFonts w:ascii="Times New Roman CYR" w:hAnsi="Times New Roman CYR" w:cs="Times New Roman CYR"/>
          <w:b/>
          <w:bCs/>
          <w:sz w:val="28"/>
          <w:szCs w:val="28"/>
        </w:rPr>
        <w:t>У</w:t>
      </w:r>
      <w:r w:rsidR="009544A2">
        <w:rPr>
          <w:rFonts w:ascii="Times New Roman CYR" w:hAnsi="Times New Roman CYR" w:cs="Times New Roman CYR"/>
          <w:b/>
          <w:bCs/>
          <w:sz w:val="28"/>
          <w:szCs w:val="28"/>
        </w:rPr>
        <w:t>ЧЕБНЫЙ  ПЛАН  И  ПРОГРАММЫ</w:t>
      </w:r>
      <w:r w:rsidRPr="003D49AF">
        <w:rPr>
          <w:rFonts w:ascii="Times New Roman CYR" w:hAnsi="Times New Roman CYR" w:cs="Times New Roman CYR"/>
          <w:b/>
          <w:bCs/>
          <w:sz w:val="28"/>
          <w:szCs w:val="28"/>
        </w:rPr>
        <w:t xml:space="preserve"> </w:t>
      </w:r>
    </w:p>
    <w:p w:rsidR="003D49AF" w:rsidRPr="009544A2" w:rsidRDefault="003D49AF" w:rsidP="009544A2">
      <w:pPr>
        <w:autoSpaceDE w:val="0"/>
        <w:autoSpaceDN w:val="0"/>
        <w:adjustRightInd w:val="0"/>
        <w:spacing w:after="0" w:line="240" w:lineRule="auto"/>
        <w:ind w:left="360"/>
        <w:jc w:val="center"/>
        <w:rPr>
          <w:rFonts w:ascii="Times New Roman CYR" w:hAnsi="Times New Roman CYR" w:cs="Times New Roman CYR"/>
          <w:b/>
          <w:bCs/>
          <w:sz w:val="24"/>
          <w:szCs w:val="24"/>
        </w:rPr>
      </w:pPr>
      <w:r w:rsidRPr="009544A2">
        <w:rPr>
          <w:rFonts w:ascii="Times New Roman CYR" w:hAnsi="Times New Roman CYR" w:cs="Times New Roman CYR"/>
          <w:b/>
          <w:bCs/>
          <w:sz w:val="28"/>
          <w:szCs w:val="28"/>
        </w:rPr>
        <w:t>для обучения рабочих по профессии</w:t>
      </w:r>
    </w:p>
    <w:p w:rsidR="003D49AF" w:rsidRDefault="003D49AF" w:rsidP="003D49AF">
      <w:pPr>
        <w:autoSpaceDE w:val="0"/>
        <w:autoSpaceDN w:val="0"/>
        <w:adjustRightInd w:val="0"/>
        <w:spacing w:after="0" w:line="240" w:lineRule="auto"/>
        <w:ind w:firstLine="556"/>
        <w:contextualSpacing/>
        <w:jc w:val="center"/>
        <w:rPr>
          <w:rFonts w:ascii="Times New Roman CYR" w:hAnsi="Times New Roman CYR" w:cs="Times New Roman CYR"/>
          <w:b/>
          <w:bCs/>
          <w:sz w:val="24"/>
          <w:szCs w:val="24"/>
        </w:rPr>
      </w:pPr>
      <w:r w:rsidRPr="00955BC3">
        <w:rPr>
          <w:rFonts w:ascii="Times New Roman CYR" w:hAnsi="Times New Roman CYR" w:cs="Times New Roman CYR"/>
          <w:b/>
          <w:bCs/>
          <w:sz w:val="28"/>
          <w:szCs w:val="28"/>
        </w:rPr>
        <w:t>«</w:t>
      </w:r>
      <w:r w:rsidRPr="00AC510F">
        <w:rPr>
          <w:rFonts w:ascii="Times New Roman CYR" w:hAnsi="Times New Roman CYR" w:cs="Times New Roman CYR"/>
          <w:b/>
          <w:sz w:val="28"/>
          <w:szCs w:val="28"/>
        </w:rPr>
        <w:t>аппаратчик химводоочистки</w:t>
      </w:r>
      <w:r>
        <w:rPr>
          <w:rFonts w:ascii="Times New Roman CYR" w:hAnsi="Times New Roman CYR" w:cs="Times New Roman CYR"/>
          <w:b/>
          <w:sz w:val="28"/>
          <w:szCs w:val="28"/>
        </w:rPr>
        <w:t>» на 4 разряд</w:t>
      </w:r>
      <w:r w:rsidRPr="00955BC3">
        <w:rPr>
          <w:rFonts w:ascii="Times New Roman CYR" w:hAnsi="Times New Roman CYR" w:cs="Times New Roman CYR"/>
          <w:b/>
          <w:bCs/>
          <w:sz w:val="28"/>
          <w:szCs w:val="28"/>
        </w:rPr>
        <w:t xml:space="preserve"> </w:t>
      </w:r>
    </w:p>
    <w:p w:rsidR="00D85C48" w:rsidRDefault="00D85C48"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3D49AF" w:rsidRDefault="003D49AF" w:rsidP="003D49A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 </w:t>
      </w:r>
      <w:r>
        <w:rPr>
          <w:rFonts w:ascii="Times New Roman CYR" w:hAnsi="Times New Roman CYR" w:cs="Times New Roman CYR"/>
          <w:b/>
          <w:bCs/>
          <w:sz w:val="24"/>
          <w:szCs w:val="24"/>
        </w:rPr>
        <w:t xml:space="preserve"> </w:t>
      </w:r>
      <w:r w:rsidRPr="00AC510F">
        <w:rPr>
          <w:rFonts w:ascii="Times New Roman CYR" w:hAnsi="Times New Roman CYR" w:cs="Times New Roman CYR"/>
          <w:b/>
          <w:sz w:val="24"/>
          <w:szCs w:val="24"/>
        </w:rPr>
        <w:t>аппаратчик химводооччистки</w:t>
      </w:r>
      <w:r>
        <w:rPr>
          <w:rFonts w:ascii="Times New Roman CYR" w:hAnsi="Times New Roman CYR" w:cs="Times New Roman CYR"/>
          <w:b/>
          <w:sz w:val="24"/>
          <w:szCs w:val="24"/>
        </w:rPr>
        <w:t xml:space="preserve"> 4 разряда</w:t>
      </w:r>
    </w:p>
    <w:p w:rsidR="00D85C48" w:rsidRDefault="00D85C48"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3D49AF" w:rsidRDefault="003D49AF" w:rsidP="003D49AF">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rPr>
        <w:t xml:space="preserve">Аппаратчик химводоочистки 4-го разряда </w:t>
      </w:r>
      <w:r>
        <w:rPr>
          <w:rFonts w:ascii="Times New Roman CYR" w:hAnsi="Times New Roman CYR" w:cs="Times New Roman CYR"/>
          <w:b/>
          <w:bCs/>
          <w:sz w:val="24"/>
          <w:szCs w:val="24"/>
          <w:u w:val="single"/>
        </w:rPr>
        <w:t>должен знать:</w:t>
      </w:r>
    </w:p>
    <w:p w:rsidR="003D49AF" w:rsidRDefault="003D49AF" w:rsidP="003D49AF">
      <w:pPr>
        <w:autoSpaceDE w:val="0"/>
        <w:autoSpaceDN w:val="0"/>
        <w:adjustRightInd w:val="0"/>
        <w:spacing w:after="0" w:line="240" w:lineRule="auto"/>
        <w:ind w:firstLine="540"/>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 </w:t>
      </w:r>
      <w:r>
        <w:rPr>
          <w:rFonts w:ascii="Times New Roman CYR" w:hAnsi="Times New Roman CYR" w:cs="Times New Roman CYR"/>
          <w:sz w:val="24"/>
          <w:szCs w:val="24"/>
        </w:rPr>
        <w:t xml:space="preserve">правила регулирования процесса химической очистки воды; </w:t>
      </w:r>
    </w:p>
    <w:p w:rsidR="003D49AF" w:rsidRDefault="003D49AF" w:rsidP="003D49AF">
      <w:pPr>
        <w:autoSpaceDE w:val="0"/>
        <w:autoSpaceDN w:val="0"/>
        <w:adjustRightInd w:val="0"/>
        <w:spacing w:after="0" w:line="240" w:lineRule="auto"/>
        <w:ind w:firstLine="540"/>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2. </w:t>
      </w:r>
      <w:r>
        <w:rPr>
          <w:rFonts w:ascii="Times New Roman CYR" w:hAnsi="Times New Roman CYR" w:cs="Times New Roman CYR"/>
          <w:sz w:val="24"/>
          <w:szCs w:val="24"/>
        </w:rPr>
        <w:t xml:space="preserve">кинематические схемы обслуживаемого оборудования; </w:t>
      </w:r>
    </w:p>
    <w:p w:rsidR="003D49AF" w:rsidRDefault="003D49AF" w:rsidP="003D49AF">
      <w:pPr>
        <w:autoSpaceDE w:val="0"/>
        <w:autoSpaceDN w:val="0"/>
        <w:adjustRightInd w:val="0"/>
        <w:spacing w:after="0" w:line="240" w:lineRule="auto"/>
        <w:ind w:firstLine="540"/>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3. </w:t>
      </w:r>
      <w:r>
        <w:rPr>
          <w:rFonts w:ascii="Times New Roman CYR" w:hAnsi="Times New Roman CYR" w:cs="Times New Roman CYR"/>
          <w:sz w:val="24"/>
          <w:szCs w:val="24"/>
        </w:rPr>
        <w:t>методику проведения анализов и расчетов.</w:t>
      </w:r>
    </w:p>
    <w:p w:rsidR="003D49AF" w:rsidRPr="00741425" w:rsidRDefault="003D49AF" w:rsidP="003D49AF">
      <w:pPr>
        <w:autoSpaceDE w:val="0"/>
        <w:autoSpaceDN w:val="0"/>
        <w:adjustRightInd w:val="0"/>
        <w:spacing w:after="0" w:line="240" w:lineRule="auto"/>
        <w:rPr>
          <w:rFonts w:ascii="Calibri" w:hAnsi="Calibri" w:cs="Calibri"/>
        </w:rPr>
      </w:pP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rPr>
        <w:t xml:space="preserve">Аппаратчик химводоочистки 4-го разряда </w:t>
      </w:r>
      <w:r>
        <w:rPr>
          <w:rFonts w:ascii="Times New Roman CYR" w:hAnsi="Times New Roman CYR" w:cs="Times New Roman CYR"/>
          <w:b/>
          <w:bCs/>
          <w:sz w:val="24"/>
          <w:szCs w:val="24"/>
          <w:u w:val="single"/>
        </w:rPr>
        <w:t>должен уметь:</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 </w:t>
      </w:r>
      <w:r>
        <w:rPr>
          <w:rFonts w:ascii="Times New Roman CYR" w:hAnsi="Times New Roman CYR" w:cs="Times New Roman CYR"/>
          <w:sz w:val="24"/>
          <w:szCs w:val="24"/>
        </w:rPr>
        <w:t>вести процесс химической очистки воды: хлорирование, обессоливание на установке (агрегате) производительностью свыше 300 куб. м/ч;</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2. </w:t>
      </w:r>
      <w:r>
        <w:rPr>
          <w:rFonts w:ascii="Times New Roman CYR" w:hAnsi="Times New Roman CYR" w:cs="Times New Roman CYR"/>
          <w:sz w:val="24"/>
          <w:szCs w:val="24"/>
        </w:rPr>
        <w:t>вести процесс глубокого обессоливания воды методом ионообмена на катионитовых и анионитовых фильтрах и на ионитовых адсорбционных колоннах;</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3. </w:t>
      </w:r>
      <w:r>
        <w:rPr>
          <w:rFonts w:ascii="Times New Roman CYR" w:hAnsi="Times New Roman CYR" w:cs="Times New Roman CYR"/>
          <w:sz w:val="24"/>
          <w:szCs w:val="24"/>
        </w:rPr>
        <w:t>контролировать параметры технологического режима, предусмотренных регламентом: температуры, давления, скорости подачи воды, концентрации регенерирующих растворов по показаниям контрольно-измерительных приборов и результатам химических анализов;</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4. </w:t>
      </w:r>
      <w:r>
        <w:rPr>
          <w:rFonts w:ascii="Times New Roman CYR" w:hAnsi="Times New Roman CYR" w:cs="Times New Roman CYR"/>
          <w:sz w:val="24"/>
          <w:szCs w:val="24"/>
        </w:rPr>
        <w:t>измерять электропроводность обессоленной воды;</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5. </w:t>
      </w:r>
      <w:r>
        <w:rPr>
          <w:rFonts w:ascii="Times New Roman CYR" w:hAnsi="Times New Roman CYR" w:cs="Times New Roman CYR"/>
          <w:sz w:val="24"/>
          <w:szCs w:val="24"/>
        </w:rPr>
        <w:t>рассчитывать потребное количество сырья и выхода продукта;</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6. </w:t>
      </w:r>
      <w:r>
        <w:rPr>
          <w:rFonts w:ascii="Times New Roman CYR" w:hAnsi="Times New Roman CYR" w:cs="Times New Roman CYR"/>
          <w:sz w:val="24"/>
          <w:szCs w:val="24"/>
        </w:rPr>
        <w:t>удалять из воды взвешенные частицы коагуляции, содоизвестковго водоумягчения;</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7. </w:t>
      </w:r>
      <w:r>
        <w:rPr>
          <w:rFonts w:ascii="Times New Roman CYR" w:hAnsi="Times New Roman CYR" w:cs="Times New Roman CYR"/>
          <w:sz w:val="24"/>
          <w:szCs w:val="24"/>
        </w:rPr>
        <w:t>изменять весь режим химводоочистки при изменении качества поступающей воды;</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8. </w:t>
      </w:r>
      <w:r>
        <w:rPr>
          <w:rFonts w:ascii="Times New Roman CYR" w:hAnsi="Times New Roman CYR" w:cs="Times New Roman CYR"/>
          <w:sz w:val="24"/>
          <w:szCs w:val="24"/>
        </w:rPr>
        <w:t>обеспечивать исправную работу всей водоподготовительной системы, своевременную очистку и промывку аппаратов и смазывать части всех механизмов;</w:t>
      </w:r>
    </w:p>
    <w:p w:rsidR="003D49AF" w:rsidRDefault="003D49AF" w:rsidP="003D49AF">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9. </w:t>
      </w:r>
      <w:r>
        <w:rPr>
          <w:rFonts w:ascii="Times New Roman CYR" w:hAnsi="Times New Roman CYR" w:cs="Times New Roman CYR"/>
          <w:sz w:val="24"/>
          <w:szCs w:val="24"/>
        </w:rPr>
        <w:t>подготавливать оборудование к ремонту, принимать из ремонта;</w:t>
      </w:r>
    </w:p>
    <w:p w:rsidR="00D93A7D" w:rsidRPr="006C1E2C" w:rsidRDefault="003D49AF" w:rsidP="006C1E2C">
      <w:pPr>
        <w:autoSpaceDE w:val="0"/>
        <w:autoSpaceDN w:val="0"/>
        <w:adjustRightInd w:val="0"/>
        <w:spacing w:after="0" w:line="240" w:lineRule="auto"/>
        <w:ind w:firstLine="555"/>
        <w:jc w:val="both"/>
        <w:rPr>
          <w:rFonts w:ascii="Times New Roman CYR" w:hAnsi="Times New Roman CYR" w:cs="Times New Roman CYR"/>
          <w:sz w:val="24"/>
          <w:szCs w:val="24"/>
        </w:rPr>
      </w:pPr>
      <w:r w:rsidRPr="00741425">
        <w:rPr>
          <w:rFonts w:ascii="Times New Roman" w:hAnsi="Times New Roman" w:cs="Times New Roman"/>
          <w:sz w:val="24"/>
          <w:szCs w:val="24"/>
        </w:rPr>
        <w:t xml:space="preserve">10. </w:t>
      </w:r>
      <w:r>
        <w:rPr>
          <w:rFonts w:ascii="Times New Roman CYR" w:hAnsi="Times New Roman CYR" w:cs="Times New Roman CYR"/>
          <w:sz w:val="24"/>
          <w:szCs w:val="24"/>
        </w:rPr>
        <w:t>записывать показатели процесса химводоочистки в производственном журнале.</w:t>
      </w:r>
    </w:p>
    <w:p w:rsidR="003D49AF" w:rsidRPr="003D49AF" w:rsidRDefault="003D49AF" w:rsidP="003D49AF">
      <w:pPr>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4.</w:t>
      </w:r>
      <w:r w:rsidRPr="003D49AF">
        <w:rPr>
          <w:rFonts w:ascii="Times New Roman CYR" w:hAnsi="Times New Roman CYR" w:cs="Times New Roman CYR"/>
          <w:b/>
          <w:bCs/>
          <w:sz w:val="24"/>
          <w:szCs w:val="24"/>
        </w:rPr>
        <w:t xml:space="preserve">1 </w:t>
      </w:r>
      <w:r>
        <w:rPr>
          <w:rFonts w:ascii="Times New Roman CYR" w:hAnsi="Times New Roman CYR" w:cs="Times New Roman CYR"/>
          <w:b/>
          <w:bCs/>
          <w:sz w:val="24"/>
          <w:szCs w:val="24"/>
        </w:rPr>
        <w:t xml:space="preserve"> </w:t>
      </w:r>
      <w:r w:rsidRPr="003D49AF">
        <w:rPr>
          <w:rFonts w:ascii="Times New Roman CYR" w:hAnsi="Times New Roman CYR" w:cs="Times New Roman CYR"/>
          <w:b/>
          <w:bCs/>
          <w:sz w:val="24"/>
          <w:szCs w:val="24"/>
        </w:rPr>
        <w:t xml:space="preserve">УЧЕБНЫЙ ПЛАН </w:t>
      </w:r>
    </w:p>
    <w:p w:rsidR="003D49AF" w:rsidRDefault="003D49AF" w:rsidP="003D49A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теоретических занятий для подготовки новых по профессии</w:t>
      </w:r>
    </w:p>
    <w:p w:rsidR="00D93A7D" w:rsidRPr="00796765" w:rsidRDefault="003D49AF" w:rsidP="007967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Аппаратчик химводоочистки</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4 разряда</w:t>
      </w:r>
    </w:p>
    <w:tbl>
      <w:tblPr>
        <w:tblW w:w="8222" w:type="dxa"/>
        <w:tblInd w:w="564" w:type="dxa"/>
        <w:tblLayout w:type="fixed"/>
        <w:tblLook w:val="0000"/>
      </w:tblPr>
      <w:tblGrid>
        <w:gridCol w:w="1135"/>
        <w:gridCol w:w="5670"/>
        <w:gridCol w:w="1417"/>
      </w:tblGrid>
      <w:tr w:rsidR="003D49AF" w:rsidRPr="003D49AF" w:rsidTr="003D49AF">
        <w:trPr>
          <w:trHeight w:val="177"/>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3D49AF" w:rsidRDefault="003D49AF" w:rsidP="003D49AF">
            <w:pPr>
              <w:autoSpaceDE w:val="0"/>
              <w:autoSpaceDN w:val="0"/>
              <w:adjustRightInd w:val="0"/>
              <w:spacing w:after="0" w:line="240" w:lineRule="auto"/>
              <w:ind w:left="-108"/>
              <w:contextualSpacing/>
              <w:jc w:val="center"/>
              <w:rPr>
                <w:rFonts w:ascii="Times New Roman" w:hAnsi="Times New Roman" w:cs="Times New Roman"/>
                <w:sz w:val="24"/>
                <w:szCs w:val="24"/>
                <w:highlight w:val="white"/>
              </w:rPr>
            </w:pPr>
            <w:r w:rsidRPr="003D49AF">
              <w:rPr>
                <w:rFonts w:ascii="Times New Roman" w:hAnsi="Times New Roman" w:cs="Times New Roman"/>
                <w:sz w:val="24"/>
                <w:szCs w:val="24"/>
                <w:highlight w:val="white"/>
              </w:rPr>
              <w:t>№№</w:t>
            </w:r>
          </w:p>
          <w:p w:rsidR="003D49AF" w:rsidRPr="003D49AF" w:rsidRDefault="003D49AF" w:rsidP="003D49AF">
            <w:pPr>
              <w:autoSpaceDE w:val="0"/>
              <w:autoSpaceDN w:val="0"/>
              <w:adjustRightInd w:val="0"/>
              <w:spacing w:after="0" w:line="240" w:lineRule="auto"/>
              <w:ind w:left="272"/>
              <w:contextualSpacing/>
              <w:rPr>
                <w:rFonts w:ascii="Times New Roman" w:hAnsi="Times New Roman" w:cs="Times New Roman"/>
                <w:b/>
                <w:bCs/>
                <w:sz w:val="24"/>
                <w:szCs w:val="24"/>
                <w:highlight w:val="white"/>
              </w:rPr>
            </w:pPr>
            <w:r w:rsidRPr="003D49AF">
              <w:rPr>
                <w:rFonts w:ascii="Times New Roman" w:hAnsi="Times New Roman" w:cs="Times New Roman"/>
                <w:sz w:val="24"/>
                <w:szCs w:val="24"/>
                <w:highlight w:val="white"/>
              </w:rPr>
              <w:t>тем</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3D49AF" w:rsidRDefault="003D49AF" w:rsidP="003068BF">
            <w:pPr>
              <w:autoSpaceDE w:val="0"/>
              <w:autoSpaceDN w:val="0"/>
              <w:adjustRightInd w:val="0"/>
              <w:spacing w:after="0" w:line="240" w:lineRule="auto"/>
              <w:ind w:left="272"/>
              <w:contextualSpacing/>
              <w:rPr>
                <w:rFonts w:ascii="Times New Roman" w:hAnsi="Times New Roman" w:cs="Times New Roman"/>
                <w:b/>
                <w:bCs/>
                <w:sz w:val="24"/>
                <w:szCs w:val="24"/>
                <w:highlight w:val="white"/>
              </w:rPr>
            </w:pPr>
            <w:r w:rsidRPr="003D49AF">
              <w:rPr>
                <w:rFonts w:ascii="Times New Roman" w:hAnsi="Times New Roman" w:cs="Times New Roman"/>
                <w:sz w:val="24"/>
                <w:szCs w:val="24"/>
                <w:highlight w:val="white"/>
              </w:rPr>
              <w:t>Темы, предметы</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3D49AF" w:rsidRDefault="003D49AF" w:rsidP="0054061B">
            <w:pPr>
              <w:autoSpaceDE w:val="0"/>
              <w:autoSpaceDN w:val="0"/>
              <w:adjustRightInd w:val="0"/>
              <w:spacing w:after="0" w:line="240" w:lineRule="auto"/>
              <w:ind w:left="176"/>
              <w:contextualSpacing/>
              <w:jc w:val="center"/>
              <w:rPr>
                <w:rFonts w:ascii="Times New Roman" w:hAnsi="Times New Roman" w:cs="Times New Roman"/>
                <w:b/>
                <w:sz w:val="24"/>
                <w:szCs w:val="24"/>
                <w:highlight w:val="white"/>
                <w:lang w:val="en-US"/>
              </w:rPr>
            </w:pPr>
            <w:r w:rsidRPr="003D49AF">
              <w:rPr>
                <w:rFonts w:ascii="Times New Roman" w:hAnsi="Times New Roman" w:cs="Times New Roman"/>
                <w:sz w:val="24"/>
                <w:szCs w:val="24"/>
              </w:rPr>
              <w:t>Кол-во часов</w:t>
            </w:r>
          </w:p>
        </w:tc>
      </w:tr>
      <w:tr w:rsidR="003D49AF" w:rsidRPr="003D49AF" w:rsidTr="003D49AF">
        <w:trPr>
          <w:trHeight w:val="177"/>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b/>
                <w:bCs/>
                <w:highlight w:val="white"/>
              </w:rPr>
            </w:pPr>
            <w:r w:rsidRPr="00796765">
              <w:rPr>
                <w:rFonts w:ascii="Times New Roman" w:hAnsi="Times New Roman" w:cs="Times New Roman"/>
                <w:b/>
                <w:bCs/>
                <w:highlight w:val="white"/>
              </w:rPr>
              <w:t>1</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bCs/>
                <w:highlight w:val="white"/>
              </w:rPr>
              <w:t xml:space="preserve">Теоретические </w:t>
            </w:r>
            <w:r w:rsidRPr="00796765">
              <w:rPr>
                <w:rFonts w:ascii="Times New Roman" w:hAnsi="Times New Roman" w:cs="Times New Roman"/>
                <w:b/>
                <w:bCs/>
              </w:rPr>
              <w:t>занятия</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b/>
                <w:lang w:val="en-US"/>
              </w:rPr>
            </w:pPr>
            <w:r w:rsidRPr="00796765">
              <w:rPr>
                <w:rFonts w:ascii="Times New Roman" w:hAnsi="Times New Roman" w:cs="Times New Roman"/>
                <w:b/>
                <w:highlight w:val="white"/>
                <w:lang w:val="en-US"/>
              </w:rPr>
              <w:t>70</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272"/>
              <w:contextualSpacing/>
              <w:rPr>
                <w:rFonts w:ascii="Times New Roman" w:hAnsi="Times New Roman" w:cs="Times New Roman"/>
                <w:b/>
                <w:bCs/>
                <w:iCs/>
                <w:highlight w:val="white"/>
              </w:rPr>
            </w:pPr>
            <w:r w:rsidRPr="00796765">
              <w:rPr>
                <w:rFonts w:ascii="Times New Roman" w:hAnsi="Times New Roman" w:cs="Times New Roman"/>
                <w:b/>
                <w:bCs/>
                <w:iCs/>
                <w:highlight w:val="white"/>
              </w:rPr>
              <w:t>1.1</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bCs/>
                <w:i/>
                <w:iCs/>
                <w:highlight w:val="white"/>
              </w:rPr>
              <w:t>Общетехнический курс</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b/>
                <w:bCs/>
                <w:iCs/>
                <w:highlight w:val="white"/>
                <w:lang w:val="en-US"/>
              </w:rPr>
              <w:t>24</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1.1.1</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Чтение чертежей, схем</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2</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1.1.2</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Материаловедение</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4</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1.1.3</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Основы электротехники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4</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1.1.4</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 xml:space="preserve">Контрольно-измерительные приборы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4</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1.1.5</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Общая технология химводоочистки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8</w:t>
            </w:r>
          </w:p>
        </w:tc>
      </w:tr>
      <w:tr w:rsidR="003D49AF" w:rsidRPr="003D49AF" w:rsidTr="003D49AF">
        <w:trPr>
          <w:trHeight w:val="341"/>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1.1.6</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highlight w:val="white"/>
              </w:rPr>
              <w:t>Охрана труда</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2</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272"/>
              <w:contextualSpacing/>
              <w:rPr>
                <w:rFonts w:ascii="Times New Roman" w:hAnsi="Times New Roman" w:cs="Times New Roman"/>
                <w:b/>
                <w:bCs/>
                <w:iCs/>
                <w:highlight w:val="white"/>
              </w:rPr>
            </w:pPr>
            <w:r w:rsidRPr="00796765">
              <w:rPr>
                <w:rFonts w:ascii="Times New Roman" w:hAnsi="Times New Roman" w:cs="Times New Roman"/>
                <w:b/>
                <w:bCs/>
                <w:iCs/>
                <w:highlight w:val="white"/>
              </w:rPr>
              <w:t>1.2</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bCs/>
                <w:i/>
                <w:iCs/>
                <w:highlight w:val="white"/>
              </w:rPr>
              <w:t>Специальный курс</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b/>
                <w:bCs/>
                <w:highlight w:val="white"/>
                <w:lang w:val="en-US"/>
              </w:rPr>
              <w:t>34</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1.2.1</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rPr>
            </w:pPr>
            <w:r w:rsidRPr="00796765">
              <w:rPr>
                <w:rFonts w:ascii="Times New Roman" w:hAnsi="Times New Roman" w:cs="Times New Roman"/>
                <w:highlight w:val="white"/>
              </w:rPr>
              <w:t>Технологические процессы химической очистки воды</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lang w:val="en-US"/>
              </w:rPr>
              <w:t>14</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r w:rsidRPr="00796765">
              <w:rPr>
                <w:rFonts w:ascii="Times New Roman" w:hAnsi="Times New Roman" w:cs="Times New Roman"/>
                <w:highlight w:val="white"/>
              </w:rPr>
              <w:t>1.2.2</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rPr>
            </w:pPr>
            <w:r w:rsidRPr="00796765">
              <w:rPr>
                <w:rFonts w:ascii="Times New Roman" w:hAnsi="Times New Roman" w:cs="Times New Roman"/>
                <w:highlight w:val="white"/>
              </w:rPr>
              <w:t>Устройство, обслуживание и регулирование водо-подготовительных агрегатов и аппаратов химво-доочистки</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highlight w:val="white"/>
              </w:rPr>
              <w:t xml:space="preserve"> </w:t>
            </w:r>
            <w:r w:rsidRPr="00796765">
              <w:rPr>
                <w:rFonts w:ascii="Times New Roman" w:hAnsi="Times New Roman" w:cs="Times New Roman"/>
                <w:highlight w:val="white"/>
                <w:lang w:val="en-US"/>
              </w:rPr>
              <w:t>20</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highlight w:val="white"/>
              </w:rPr>
              <w:t>Консультации</w:t>
            </w:r>
            <w:r w:rsidR="00BB20D3" w:rsidRPr="00796765">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176"/>
              <w:contextualSpacing/>
              <w:rPr>
                <w:rFonts w:ascii="Times New Roman" w:hAnsi="Times New Roman" w:cs="Times New Roman"/>
                <w:lang w:val="en-US"/>
              </w:rPr>
            </w:pPr>
            <w:r w:rsidRPr="00796765">
              <w:rPr>
                <w:rFonts w:ascii="Times New Roman" w:hAnsi="Times New Roman" w:cs="Times New Roman"/>
                <w:b/>
                <w:bCs/>
                <w:iCs/>
                <w:highlight w:val="white"/>
                <w:lang w:val="en-US"/>
              </w:rPr>
              <w:t xml:space="preserve"> </w:t>
            </w:r>
            <w:r w:rsidRPr="00796765">
              <w:rPr>
                <w:rFonts w:ascii="Times New Roman" w:hAnsi="Times New Roman" w:cs="Times New Roman"/>
                <w:b/>
                <w:bCs/>
                <w:iCs/>
                <w:highlight w:val="white"/>
              </w:rPr>
              <w:t xml:space="preserve">  </w:t>
            </w:r>
            <w:r w:rsidRPr="00796765">
              <w:rPr>
                <w:rFonts w:ascii="Times New Roman" w:hAnsi="Times New Roman" w:cs="Times New Roman"/>
                <w:b/>
                <w:bCs/>
                <w:iCs/>
                <w:highlight w:val="white"/>
                <w:lang w:val="en-US"/>
              </w:rPr>
              <w:t xml:space="preserve">     4</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highlight w:val="white"/>
              </w:rPr>
            </w:pP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highlight w:val="white"/>
              </w:rPr>
              <w:t>Квалификационный экзамен</w:t>
            </w:r>
            <w:r w:rsidR="00BB20D3" w:rsidRPr="00796765">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b/>
                <w:bCs/>
                <w:iCs/>
                <w:highlight w:val="white"/>
                <w:lang w:val="en-US"/>
              </w:rPr>
              <w:t>8</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b/>
                <w:bCs/>
                <w:highlight w:val="white"/>
              </w:rPr>
            </w:pPr>
            <w:r w:rsidRPr="00796765">
              <w:rPr>
                <w:rFonts w:ascii="Times New Roman" w:hAnsi="Times New Roman" w:cs="Times New Roman"/>
                <w:b/>
                <w:bCs/>
                <w:highlight w:val="white"/>
              </w:rPr>
              <w:t>2</w:t>
            </w: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rPr>
            </w:pPr>
            <w:r w:rsidRPr="00796765">
              <w:rPr>
                <w:rFonts w:ascii="Times New Roman" w:hAnsi="Times New Roman" w:cs="Times New Roman"/>
                <w:b/>
                <w:bCs/>
                <w:highlight w:val="white"/>
              </w:rPr>
              <w:t xml:space="preserve">Производственная </w:t>
            </w:r>
            <w:r w:rsidRPr="00796765">
              <w:rPr>
                <w:rFonts w:ascii="Times New Roman" w:hAnsi="Times New Roman" w:cs="Times New Roman"/>
                <w:b/>
                <w:bCs/>
              </w:rPr>
              <w:t>практика</w:t>
            </w:r>
            <w:r w:rsidRPr="00796765">
              <w:rPr>
                <w:rFonts w:ascii="Times New Roman" w:hAnsi="Times New Roman" w:cs="Times New Roman"/>
              </w:rPr>
              <w:t xml:space="preserve"> </w:t>
            </w:r>
            <w:r w:rsidRPr="00796765">
              <w:rPr>
                <w:rFonts w:ascii="Times New Roman" w:hAnsi="Times New Roman" w:cs="Times New Roman"/>
                <w:b/>
              </w:rPr>
              <w:t>на рабочем месте</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lang w:val="en-US"/>
              </w:rPr>
            </w:pPr>
            <w:r w:rsidRPr="00796765">
              <w:rPr>
                <w:rFonts w:ascii="Times New Roman" w:hAnsi="Times New Roman" w:cs="Times New Roman"/>
                <w:b/>
                <w:bCs/>
                <w:highlight w:val="white"/>
                <w:lang w:val="en-US"/>
              </w:rPr>
              <w:t>84</w:t>
            </w:r>
          </w:p>
        </w:tc>
      </w:tr>
      <w:tr w:rsidR="003D49AF" w:rsidRPr="003D49AF" w:rsidTr="003D49AF">
        <w:trPr>
          <w:trHeight w:val="183"/>
        </w:trPr>
        <w:tc>
          <w:tcPr>
            <w:tcW w:w="1135"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068BF">
            <w:pPr>
              <w:autoSpaceDE w:val="0"/>
              <w:autoSpaceDN w:val="0"/>
              <w:adjustRightInd w:val="0"/>
              <w:spacing w:after="0" w:line="240" w:lineRule="auto"/>
              <w:ind w:left="272"/>
              <w:contextualSpacing/>
              <w:rPr>
                <w:rFonts w:ascii="Times New Roman" w:hAnsi="Times New Roman" w:cs="Times New Roman"/>
                <w:b/>
                <w:bCs/>
                <w:highlight w:val="white"/>
              </w:rPr>
            </w:pPr>
          </w:p>
        </w:tc>
        <w:tc>
          <w:tcPr>
            <w:tcW w:w="5670"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3D49AF">
            <w:pPr>
              <w:autoSpaceDE w:val="0"/>
              <w:autoSpaceDN w:val="0"/>
              <w:adjustRightInd w:val="0"/>
              <w:spacing w:after="0" w:line="240" w:lineRule="auto"/>
              <w:ind w:left="272"/>
              <w:contextualSpacing/>
              <w:rPr>
                <w:rFonts w:ascii="Times New Roman" w:hAnsi="Times New Roman" w:cs="Times New Roman"/>
                <w:lang w:val="en-US"/>
              </w:rPr>
            </w:pPr>
            <w:r w:rsidRPr="00796765">
              <w:rPr>
                <w:rFonts w:ascii="Times New Roman" w:hAnsi="Times New Roman" w:cs="Times New Roman"/>
                <w:b/>
                <w:bCs/>
                <w:highlight w:val="white"/>
              </w:rPr>
              <w:t xml:space="preserve">ИТОГО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D49AF" w:rsidRPr="00796765" w:rsidRDefault="003D49AF" w:rsidP="0054061B">
            <w:pPr>
              <w:autoSpaceDE w:val="0"/>
              <w:autoSpaceDN w:val="0"/>
              <w:adjustRightInd w:val="0"/>
              <w:spacing w:after="0" w:line="240" w:lineRule="auto"/>
              <w:ind w:left="176"/>
              <w:contextualSpacing/>
              <w:jc w:val="center"/>
              <w:rPr>
                <w:rFonts w:ascii="Times New Roman" w:hAnsi="Times New Roman" w:cs="Times New Roman"/>
                <w:b/>
              </w:rPr>
            </w:pPr>
            <w:r w:rsidRPr="00796765">
              <w:rPr>
                <w:rFonts w:ascii="Times New Roman" w:hAnsi="Times New Roman" w:cs="Times New Roman"/>
                <w:b/>
              </w:rPr>
              <w:t>154</w:t>
            </w:r>
          </w:p>
        </w:tc>
      </w:tr>
      <w:tr w:rsidR="00BB20D3" w:rsidRPr="003D49AF" w:rsidTr="0054061B">
        <w:trPr>
          <w:trHeight w:val="183"/>
        </w:trPr>
        <w:tc>
          <w:tcPr>
            <w:tcW w:w="822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B20D3" w:rsidRPr="00796765" w:rsidRDefault="00BB20D3" w:rsidP="00BB20D3">
            <w:pPr>
              <w:autoSpaceDE w:val="0"/>
              <w:autoSpaceDN w:val="0"/>
              <w:adjustRightInd w:val="0"/>
              <w:spacing w:after="0" w:line="240" w:lineRule="auto"/>
              <w:ind w:left="176"/>
              <w:contextualSpacing/>
              <w:jc w:val="center"/>
              <w:rPr>
                <w:rFonts w:ascii="Times New Roman" w:hAnsi="Times New Roman" w:cs="Times New Roman"/>
                <w:b/>
              </w:rPr>
            </w:pPr>
            <w:r w:rsidRPr="00796765">
              <w:rPr>
                <w:rFonts w:ascii="Times New Roman" w:hAnsi="Times New Roman" w:cs="Times New Roman"/>
                <w:highlight w:val="white"/>
              </w:rPr>
              <w:t>*Консультации и квалификационный экзамен</w:t>
            </w:r>
            <w:r w:rsidRPr="00796765">
              <w:rPr>
                <w:rFonts w:ascii="Times New Roman" w:hAnsi="Times New Roman" w:cs="Times New Roman"/>
              </w:rPr>
              <w:t xml:space="preserve"> проводятся после производственной практики</w:t>
            </w:r>
          </w:p>
        </w:tc>
      </w:tr>
    </w:tbl>
    <w:p w:rsidR="00D93A7D" w:rsidRDefault="00D93A7D"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7F5CEF" w:rsidRDefault="007F5CEF" w:rsidP="007F5CEF">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 xml:space="preserve">Календарный учебный график </w:t>
      </w:r>
    </w:p>
    <w:p w:rsidR="007F5CEF" w:rsidRPr="006C1E2C" w:rsidRDefault="007F5CEF" w:rsidP="006C1E2C">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sidRPr="004B29CF">
        <w:rPr>
          <w:rFonts w:ascii="Times New Roman" w:hAnsi="Times New Roman" w:cs="Times New Roman"/>
          <w:i/>
        </w:rPr>
        <w:t>1</w:t>
      </w:r>
      <w:r w:rsidR="00C44566">
        <w:rPr>
          <w:rFonts w:ascii="Times New Roman" w:hAnsi="Times New Roman" w:cs="Times New Roman"/>
          <w:i/>
        </w:rPr>
        <w:t>54</w:t>
      </w:r>
      <w:r w:rsidRPr="004B29CF">
        <w:rPr>
          <w:rFonts w:ascii="Times New Roman" w:hAnsi="Times New Roman" w:cs="Times New Roman"/>
          <w:i/>
        </w:rPr>
        <w:t xml:space="preserve"> час</w:t>
      </w:r>
      <w:r w:rsidR="00C44566">
        <w:rPr>
          <w:rFonts w:ascii="Times New Roman" w:hAnsi="Times New Roman" w:cs="Times New Roman"/>
          <w:i/>
        </w:rPr>
        <w:t>а</w:t>
      </w:r>
      <w:r w:rsidRPr="004B29CF">
        <w:rPr>
          <w:rFonts w:ascii="Times New Roman" w:hAnsi="Times New Roman" w:cs="Times New Roman"/>
          <w:i/>
        </w:rPr>
        <w:t xml:space="preserve"> -</w:t>
      </w:r>
      <w:r>
        <w:rPr>
          <w:rFonts w:ascii="Times New Roman" w:hAnsi="Times New Roman" w:cs="Times New Roman"/>
          <w:i/>
        </w:rPr>
        <w:t>2</w:t>
      </w:r>
      <w:r w:rsidR="00C44566">
        <w:rPr>
          <w:rFonts w:ascii="Times New Roman" w:hAnsi="Times New Roman" w:cs="Times New Roman"/>
          <w:i/>
        </w:rPr>
        <w:t>0</w:t>
      </w:r>
      <w:r w:rsidRPr="004B29CF">
        <w:rPr>
          <w:rFonts w:ascii="Times New Roman" w:hAnsi="Times New Roman" w:cs="Times New Roman"/>
          <w:i/>
        </w:rPr>
        <w:t xml:space="preserve"> </w:t>
      </w:r>
      <w:r w:rsidR="00C44566">
        <w:rPr>
          <w:rFonts w:ascii="Times New Roman" w:hAnsi="Times New Roman" w:cs="Times New Roman"/>
          <w:i/>
        </w:rPr>
        <w:t>дней</w:t>
      </w:r>
      <w:r w:rsidRPr="004B29CF">
        <w:rPr>
          <w:rFonts w:ascii="Times New Roman" w:hAnsi="Times New Roman" w:cs="Times New Roman"/>
          <w:i/>
        </w:rPr>
        <w:t>-</w:t>
      </w:r>
      <w:r>
        <w:rPr>
          <w:rFonts w:ascii="Times New Roman" w:hAnsi="Times New Roman" w:cs="Times New Roman"/>
          <w:i/>
        </w:rPr>
        <w:t xml:space="preserve"> </w:t>
      </w:r>
      <w:r w:rsidR="000C3859">
        <w:rPr>
          <w:rFonts w:ascii="Times New Roman" w:hAnsi="Times New Roman" w:cs="Times New Roman"/>
          <w:i/>
        </w:rPr>
        <w:t xml:space="preserve">3,9 </w:t>
      </w:r>
      <w:r w:rsidRPr="004B29CF">
        <w:rPr>
          <w:rFonts w:ascii="Times New Roman" w:hAnsi="Times New Roman" w:cs="Times New Roman"/>
          <w:i/>
        </w:rPr>
        <w:t>недели</w:t>
      </w:r>
      <w:r>
        <w:rPr>
          <w:rFonts w:ascii="Times New Roman" w:hAnsi="Times New Roman" w:cs="Times New Roman"/>
          <w:i/>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048"/>
        <w:gridCol w:w="873"/>
        <w:gridCol w:w="906"/>
        <w:gridCol w:w="513"/>
        <w:gridCol w:w="423"/>
        <w:gridCol w:w="513"/>
        <w:gridCol w:w="423"/>
      </w:tblGrid>
      <w:tr w:rsidR="002C3E12" w:rsidRPr="003E4BB2" w:rsidTr="006C1E2C">
        <w:trPr>
          <w:gridAfter w:val="1"/>
          <w:wAfter w:w="423" w:type="dxa"/>
          <w:trHeight w:val="51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left="284"/>
              <w:contextualSpacing/>
              <w:rPr>
                <w:rFonts w:ascii="Times New Roman" w:hAnsi="Times New Roman" w:cs="Times New Roman"/>
              </w:rPr>
            </w:pP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2C3E12" w:rsidRPr="003E4BB2" w:rsidRDefault="002C3E12" w:rsidP="006C1E2C">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2C3E12" w:rsidRPr="003E4BB2" w:rsidRDefault="00BF2B85" w:rsidP="006C1E2C">
            <w:pPr>
              <w:spacing w:line="240" w:lineRule="auto"/>
              <w:contextualSpacing/>
              <w:jc w:val="center"/>
              <w:rPr>
                <w:rFonts w:ascii="Times New Roman" w:hAnsi="Times New Roman" w:cs="Times New Roman"/>
              </w:rPr>
            </w:pPr>
            <w:r w:rsidRPr="00BF2B85">
              <w:rPr>
                <w:rFonts w:ascii="Calibri" w:hAnsi="Calibri" w:cs="Calibri"/>
                <w:lang w:val="en-US" w:eastAsia="en-US" w:bidi="en-US"/>
              </w:rPr>
              <w:pict>
                <v:rect id="_x0000_s1050" style="position:absolute;left:0;text-align:left;margin-left:-5.7pt;margin-top:0;width:182.9pt;height:26.25pt;z-index:251687936;mso-position-horizontal-relative:text;mso-position-vertical-relative:text">
                  <v:textbox style="mso-next-textbox:#_x0000_s1050">
                    <w:txbxContent>
                      <w:p w:rsidR="006C1E2C" w:rsidRDefault="006C1E2C" w:rsidP="007F5CEF">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2C3E12" w:rsidRPr="003E4BB2" w:rsidRDefault="002C3E12" w:rsidP="006C1E2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Pr="003E4BB2" w:rsidRDefault="002C3E12" w:rsidP="006C1E2C">
            <w:pPr>
              <w:spacing w:line="240" w:lineRule="auto"/>
              <w:contextualSpacing/>
              <w:jc w:val="center"/>
              <w:rPr>
                <w:rFonts w:ascii="Times New Roman" w:hAnsi="Times New Roman" w:cs="Times New Roman"/>
              </w:rPr>
            </w:pPr>
          </w:p>
        </w:tc>
      </w:tr>
      <w:tr w:rsidR="002C3E12" w:rsidTr="006C1E2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C3E12" w:rsidRPr="003E4BB2" w:rsidRDefault="002C3E12" w:rsidP="006C1E2C">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2C3E12" w:rsidRPr="003E4BB2" w:rsidRDefault="002C3E12" w:rsidP="006C1E2C">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2C3E12" w:rsidRDefault="002C3E12"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r>
      <w:tr w:rsidR="002C3E12" w:rsidTr="006C1E2C">
        <w:tc>
          <w:tcPr>
            <w:tcW w:w="2268"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left="5"/>
              <w:contextualSpacing/>
              <w:jc w:val="center"/>
              <w:rPr>
                <w:rFonts w:ascii="Times New Roman" w:hAnsi="Times New Roman" w:cs="Times New Roman"/>
              </w:rPr>
            </w:pPr>
            <w:r>
              <w:rPr>
                <w:rFonts w:ascii="Times New Roman" w:hAnsi="Times New Roman" w:cs="Times New Roman"/>
              </w:rPr>
              <w:t>1.1</w:t>
            </w:r>
          </w:p>
        </w:tc>
        <w:tc>
          <w:tcPr>
            <w:tcW w:w="2048" w:type="dxa"/>
            <w:tcBorders>
              <w:top w:val="single" w:sz="4" w:space="0" w:color="000000"/>
              <w:left w:val="single" w:sz="4" w:space="0" w:color="000000"/>
              <w:bottom w:val="single" w:sz="4" w:space="0" w:color="000000"/>
              <w:right w:val="single" w:sz="4" w:space="0" w:color="000000"/>
            </w:tcBorders>
            <w:hideMark/>
          </w:tcPr>
          <w:p w:rsidR="002C3E12" w:rsidRPr="009C0DFA" w:rsidRDefault="002C3E12" w:rsidP="006C1E2C">
            <w:pPr>
              <w:spacing w:line="240" w:lineRule="auto"/>
              <w:ind w:left="284"/>
              <w:contextualSpacing/>
              <w:jc w:val="center"/>
              <w:rPr>
                <w:rFonts w:ascii="Times New Roman" w:hAnsi="Times New Roman" w:cs="Times New Roman"/>
                <w:b/>
              </w:rPr>
            </w:pPr>
            <w:r>
              <w:rPr>
                <w:rFonts w:ascii="Times New Roman" w:hAnsi="Times New Roman" w:cs="Times New Roman"/>
                <w:b/>
              </w:rPr>
              <w:t>24</w:t>
            </w:r>
          </w:p>
        </w:tc>
        <w:tc>
          <w:tcPr>
            <w:tcW w:w="873"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rPr>
            </w:pPr>
            <w:r>
              <w:rPr>
                <w:rFonts w:ascii="Times New Roman" w:hAnsi="Times New Roman" w:cs="Times New Roman"/>
              </w:rPr>
              <w:t>24</w:t>
            </w:r>
          </w:p>
        </w:tc>
        <w:tc>
          <w:tcPr>
            <w:tcW w:w="906" w:type="dxa"/>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r>
      <w:tr w:rsidR="002C3E12" w:rsidTr="006C1E2C">
        <w:tc>
          <w:tcPr>
            <w:tcW w:w="2268"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left="5"/>
              <w:contextualSpacing/>
              <w:jc w:val="center"/>
              <w:rPr>
                <w:rFonts w:ascii="Times New Roman" w:hAnsi="Times New Roman" w:cs="Times New Roman"/>
              </w:rPr>
            </w:pPr>
            <w:r>
              <w:rPr>
                <w:rFonts w:ascii="Times New Roman" w:hAnsi="Times New Roman" w:cs="Times New Roman"/>
              </w:rPr>
              <w:t>1.2</w:t>
            </w:r>
          </w:p>
        </w:tc>
        <w:tc>
          <w:tcPr>
            <w:tcW w:w="2048" w:type="dxa"/>
            <w:tcBorders>
              <w:top w:val="single" w:sz="4" w:space="0" w:color="000000"/>
              <w:left w:val="single" w:sz="4" w:space="0" w:color="000000"/>
              <w:bottom w:val="single" w:sz="4" w:space="0" w:color="000000"/>
              <w:right w:val="single" w:sz="4" w:space="0" w:color="000000"/>
            </w:tcBorders>
            <w:hideMark/>
          </w:tcPr>
          <w:p w:rsidR="002C3E12" w:rsidRPr="009C0DFA" w:rsidRDefault="002C3E12" w:rsidP="006C1E2C">
            <w:pPr>
              <w:spacing w:line="240" w:lineRule="auto"/>
              <w:ind w:left="284"/>
              <w:contextualSpacing/>
              <w:jc w:val="center"/>
              <w:rPr>
                <w:rFonts w:ascii="Times New Roman" w:hAnsi="Times New Roman" w:cs="Times New Roman"/>
                <w:b/>
              </w:rPr>
            </w:pPr>
            <w:r>
              <w:rPr>
                <w:rFonts w:ascii="Times New Roman" w:hAnsi="Times New Roman" w:cs="Times New Roman"/>
                <w:b/>
              </w:rPr>
              <w:t>34</w:t>
            </w:r>
          </w:p>
        </w:tc>
        <w:tc>
          <w:tcPr>
            <w:tcW w:w="873" w:type="dxa"/>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r>
              <w:rPr>
                <w:rFonts w:ascii="Times New Roman" w:hAnsi="Times New Roman" w:cs="Times New Roman"/>
              </w:rPr>
              <w:t>16</w:t>
            </w:r>
          </w:p>
        </w:tc>
        <w:tc>
          <w:tcPr>
            <w:tcW w:w="906"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rPr>
            </w:pPr>
            <w:r>
              <w:rPr>
                <w:rFonts w:ascii="Times New Roman" w:hAnsi="Times New Roman" w:cs="Times New Roman"/>
              </w:rPr>
              <w:t>18</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r>
      <w:tr w:rsidR="002C3E12" w:rsidTr="006C1E2C">
        <w:tc>
          <w:tcPr>
            <w:tcW w:w="2268"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left="5"/>
              <w:contextualSpacing/>
              <w:jc w:val="center"/>
              <w:rPr>
                <w:rFonts w:ascii="Times New Roman" w:hAnsi="Times New Roman" w:cs="Times New Roman"/>
              </w:rPr>
            </w:pPr>
            <w:r>
              <w:rPr>
                <w:rFonts w:ascii="Times New Roman" w:hAnsi="Times New Roman" w:cs="Times New Roman"/>
              </w:rPr>
              <w:t>2</w:t>
            </w:r>
          </w:p>
        </w:tc>
        <w:tc>
          <w:tcPr>
            <w:tcW w:w="2048" w:type="dxa"/>
            <w:tcBorders>
              <w:top w:val="single" w:sz="4" w:space="0" w:color="000000"/>
              <w:left w:val="single" w:sz="4" w:space="0" w:color="000000"/>
              <w:bottom w:val="single" w:sz="4" w:space="0" w:color="000000"/>
              <w:right w:val="single" w:sz="4" w:space="0" w:color="000000"/>
            </w:tcBorders>
            <w:hideMark/>
          </w:tcPr>
          <w:p w:rsidR="002C3E12" w:rsidRPr="009C0DFA" w:rsidRDefault="002C3E12" w:rsidP="006C1E2C">
            <w:pPr>
              <w:spacing w:line="240" w:lineRule="auto"/>
              <w:ind w:left="284"/>
              <w:contextualSpacing/>
              <w:jc w:val="center"/>
              <w:rPr>
                <w:rFonts w:ascii="Times New Roman" w:hAnsi="Times New Roman" w:cs="Times New Roman"/>
                <w:b/>
              </w:rPr>
            </w:pPr>
            <w:r>
              <w:rPr>
                <w:rFonts w:ascii="Times New Roman" w:hAnsi="Times New Roman" w:cs="Times New Roman"/>
                <w:b/>
              </w:rPr>
              <w:t>84</w:t>
            </w:r>
          </w:p>
        </w:tc>
        <w:tc>
          <w:tcPr>
            <w:tcW w:w="873" w:type="dxa"/>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2C3E12" w:rsidRDefault="002C3E12" w:rsidP="002C3E12">
            <w:pPr>
              <w:spacing w:line="240" w:lineRule="auto"/>
              <w:ind w:right="-163"/>
              <w:contextualSpacing/>
              <w:jc w:val="center"/>
              <w:rPr>
                <w:rFonts w:ascii="Times New Roman" w:hAnsi="Times New Roman" w:cs="Times New Roman"/>
              </w:rPr>
            </w:pPr>
            <w:r>
              <w:rPr>
                <w:rFonts w:ascii="Times New Roman" w:hAnsi="Times New Roman" w:cs="Times New Roman"/>
              </w:rPr>
              <w:t>22</w:t>
            </w: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2C3E12">
            <w:pPr>
              <w:spacing w:line="240" w:lineRule="auto"/>
              <w:ind w:right="-163"/>
              <w:contextualSpacing/>
              <w:jc w:val="center"/>
              <w:rPr>
                <w:rFonts w:ascii="Times New Roman" w:hAnsi="Times New Roman" w:cs="Times New Roman"/>
              </w:rPr>
            </w:pPr>
            <w:r>
              <w:rPr>
                <w:rFonts w:ascii="Times New Roman" w:hAnsi="Times New Roman" w:cs="Times New Roman"/>
              </w:rPr>
              <w:t>22</w:t>
            </w:r>
          </w:p>
        </w:tc>
      </w:tr>
      <w:tr w:rsidR="002C3E12" w:rsidTr="006C1E2C">
        <w:tc>
          <w:tcPr>
            <w:tcW w:w="2268" w:type="dxa"/>
            <w:tcBorders>
              <w:top w:val="single" w:sz="4" w:space="0" w:color="000000"/>
              <w:left w:val="single" w:sz="4" w:space="0" w:color="000000"/>
              <w:bottom w:val="single" w:sz="4" w:space="0" w:color="000000"/>
              <w:right w:val="single" w:sz="4" w:space="0" w:color="000000"/>
            </w:tcBorders>
            <w:hideMark/>
          </w:tcPr>
          <w:p w:rsidR="002C3E12" w:rsidRDefault="002C3E12" w:rsidP="000C3859">
            <w:pPr>
              <w:spacing w:line="240" w:lineRule="auto"/>
              <w:ind w:left="5"/>
              <w:contextualSpacing/>
              <w:jc w:val="center"/>
              <w:rPr>
                <w:rFonts w:ascii="Times New Roman" w:hAnsi="Times New Roman" w:cs="Times New Roman"/>
              </w:rPr>
            </w:pPr>
            <w:r>
              <w:rPr>
                <w:rFonts w:ascii="Times New Roman" w:hAnsi="Times New Roman" w:cs="Times New Roman"/>
              </w:rPr>
              <w:t>Консуль.,экзамен</w:t>
            </w:r>
          </w:p>
        </w:tc>
        <w:tc>
          <w:tcPr>
            <w:tcW w:w="2048" w:type="dxa"/>
            <w:tcBorders>
              <w:top w:val="single" w:sz="4" w:space="0" w:color="000000"/>
              <w:left w:val="single" w:sz="4" w:space="0" w:color="000000"/>
              <w:bottom w:val="single" w:sz="4" w:space="0" w:color="000000"/>
              <w:right w:val="single" w:sz="4" w:space="0" w:color="000000"/>
            </w:tcBorders>
            <w:hideMark/>
          </w:tcPr>
          <w:p w:rsidR="002C3E12" w:rsidRDefault="002C3E12" w:rsidP="000C3859">
            <w:pPr>
              <w:spacing w:line="240" w:lineRule="auto"/>
              <w:ind w:left="284"/>
              <w:contextualSpacing/>
              <w:jc w:val="center"/>
              <w:rPr>
                <w:rFonts w:ascii="Times New Roman" w:hAnsi="Times New Roman" w:cs="Times New Roman"/>
                <w:b/>
              </w:rPr>
            </w:pPr>
            <w:r>
              <w:rPr>
                <w:rFonts w:ascii="Times New Roman" w:hAnsi="Times New Roman" w:cs="Times New Roman"/>
                <w:b/>
              </w:rPr>
              <w:t>12</w:t>
            </w:r>
          </w:p>
        </w:tc>
        <w:tc>
          <w:tcPr>
            <w:tcW w:w="873" w:type="dxa"/>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0C3859">
            <w:pPr>
              <w:spacing w:line="240" w:lineRule="auto"/>
              <w:ind w:right="-163"/>
              <w:contextualSpacing/>
              <w:jc w:val="center"/>
              <w:rPr>
                <w:rFonts w:ascii="Times New Roman" w:hAnsi="Times New Roman" w:cs="Times New Roman"/>
              </w:rPr>
            </w:pPr>
            <w:r>
              <w:rPr>
                <w:rFonts w:ascii="Times New Roman" w:hAnsi="Times New Roman" w:cs="Times New Roman"/>
              </w:rPr>
              <w:t>12</w:t>
            </w:r>
          </w:p>
        </w:tc>
      </w:tr>
      <w:tr w:rsidR="002C3E12" w:rsidTr="006C1E2C">
        <w:tc>
          <w:tcPr>
            <w:tcW w:w="2268"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2C3E12" w:rsidRDefault="002C3E12" w:rsidP="000C3859">
            <w:pPr>
              <w:spacing w:line="240" w:lineRule="auto"/>
              <w:ind w:left="34"/>
              <w:contextualSpacing/>
              <w:jc w:val="center"/>
              <w:rPr>
                <w:rFonts w:ascii="Times New Roman" w:hAnsi="Times New Roman" w:cs="Times New Roman"/>
                <w:b/>
              </w:rPr>
            </w:pPr>
            <w:r>
              <w:rPr>
                <w:rFonts w:ascii="Times New Roman" w:hAnsi="Times New Roman" w:cs="Times New Roman"/>
                <w:b/>
              </w:rPr>
              <w:t>154 (3,9 недели)</w:t>
            </w:r>
          </w:p>
        </w:tc>
        <w:tc>
          <w:tcPr>
            <w:tcW w:w="873"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2C3E12" w:rsidRDefault="002C3E12"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2C3E12" w:rsidRDefault="002C3E12" w:rsidP="006C1E2C">
            <w:pPr>
              <w:spacing w:line="240" w:lineRule="auto"/>
              <w:ind w:right="-163"/>
              <w:contextualSpacing/>
              <w:jc w:val="center"/>
              <w:rPr>
                <w:rFonts w:ascii="Times New Roman" w:hAnsi="Times New Roman" w:cs="Times New Roman"/>
                <w:b/>
              </w:rPr>
            </w:pPr>
            <w:r>
              <w:rPr>
                <w:rFonts w:ascii="Times New Roman" w:hAnsi="Times New Roman" w:cs="Times New Roman"/>
                <w:b/>
              </w:rPr>
              <w:t>34</w:t>
            </w:r>
          </w:p>
        </w:tc>
      </w:tr>
    </w:tbl>
    <w:p w:rsidR="007F5CEF" w:rsidRDefault="007F5CEF" w:rsidP="006C1E2C">
      <w:pPr>
        <w:autoSpaceDE w:val="0"/>
        <w:autoSpaceDN w:val="0"/>
        <w:adjustRightInd w:val="0"/>
        <w:spacing w:after="0" w:line="240" w:lineRule="auto"/>
        <w:rPr>
          <w:rFonts w:ascii="Times New Roman CYR" w:hAnsi="Times New Roman CYR" w:cs="Times New Roman CYR"/>
          <w:b/>
          <w:bCs/>
          <w:sz w:val="24"/>
          <w:szCs w:val="24"/>
          <w:highlight w:val="white"/>
        </w:rPr>
      </w:pPr>
    </w:p>
    <w:p w:rsidR="003D49AF" w:rsidRPr="00BB20D3" w:rsidRDefault="00BB20D3" w:rsidP="00BB20D3">
      <w:pPr>
        <w:pStyle w:val="a6"/>
        <w:numPr>
          <w:ilvl w:val="1"/>
          <w:numId w:val="10"/>
        </w:numPr>
        <w:autoSpaceDE w:val="0"/>
        <w:autoSpaceDN w:val="0"/>
        <w:adjustRightInd w:val="0"/>
        <w:spacing w:after="0" w:line="240" w:lineRule="auto"/>
        <w:jc w:val="center"/>
        <w:rPr>
          <w:rFonts w:ascii="Times New Roman CYR" w:hAnsi="Times New Roman CYR" w:cs="Times New Roman CYR"/>
          <w:b/>
          <w:bCs/>
          <w:sz w:val="24"/>
          <w:szCs w:val="24"/>
        </w:rPr>
      </w:pPr>
      <w:r w:rsidRPr="00BB20D3">
        <w:rPr>
          <w:rFonts w:ascii="Times New Roman CYR" w:hAnsi="Times New Roman CYR" w:cs="Times New Roman CYR"/>
          <w:b/>
          <w:bCs/>
          <w:sz w:val="24"/>
          <w:szCs w:val="24"/>
          <w:highlight w:val="white"/>
        </w:rPr>
        <w:t xml:space="preserve"> </w:t>
      </w:r>
      <w:r w:rsidR="003D49AF" w:rsidRPr="00BB20D3">
        <w:rPr>
          <w:rFonts w:ascii="Times New Roman CYR" w:hAnsi="Times New Roman CYR" w:cs="Times New Roman CYR"/>
          <w:b/>
          <w:bCs/>
          <w:sz w:val="24"/>
          <w:szCs w:val="24"/>
          <w:highlight w:val="white"/>
        </w:rPr>
        <w:t>ПРОГРАММА</w:t>
      </w:r>
      <w:r w:rsidR="003D49AF" w:rsidRPr="00BB20D3">
        <w:rPr>
          <w:rFonts w:ascii="Times New Roman CYR" w:hAnsi="Times New Roman CYR" w:cs="Times New Roman CYR"/>
          <w:b/>
          <w:bCs/>
          <w:sz w:val="24"/>
          <w:szCs w:val="24"/>
        </w:rPr>
        <w:t xml:space="preserve"> </w:t>
      </w:r>
    </w:p>
    <w:p w:rsidR="003D49AF" w:rsidRDefault="003D49AF" w:rsidP="003D49A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теоретических занятий для подготовки рабочих по профессии</w:t>
      </w:r>
    </w:p>
    <w:p w:rsidR="003D49AF" w:rsidRDefault="003D49AF" w:rsidP="003D49AF">
      <w:pPr>
        <w:autoSpaceDE w:val="0"/>
        <w:autoSpaceDN w:val="0"/>
        <w:adjustRightInd w:val="0"/>
        <w:spacing w:after="0" w:line="240" w:lineRule="auto"/>
        <w:jc w:val="center"/>
        <w:rPr>
          <w:rFonts w:ascii="Times New Roman" w:hAnsi="Times New Roman" w:cs="Times New Roman"/>
          <w:b/>
          <w:bCs/>
          <w:sz w:val="24"/>
          <w:szCs w:val="24"/>
        </w:rPr>
      </w:pPr>
      <w:r w:rsidRPr="00BB20D3">
        <w:rPr>
          <w:rFonts w:ascii="Times New Roman" w:hAnsi="Times New Roman" w:cs="Times New Roman"/>
          <w:b/>
          <w:bCs/>
          <w:sz w:val="24"/>
          <w:szCs w:val="24"/>
        </w:rPr>
        <w:t>«</w:t>
      </w:r>
      <w:r>
        <w:rPr>
          <w:rFonts w:ascii="Times New Roman CYR" w:hAnsi="Times New Roman CYR" w:cs="Times New Roman CYR"/>
          <w:b/>
          <w:bCs/>
          <w:sz w:val="24"/>
          <w:szCs w:val="24"/>
        </w:rPr>
        <w:t>Аппаратчик химводоочистки</w:t>
      </w:r>
      <w:r w:rsidRPr="00BB20D3">
        <w:rPr>
          <w:rFonts w:ascii="Times New Roman" w:hAnsi="Times New Roman" w:cs="Times New Roman"/>
          <w:b/>
          <w:bCs/>
          <w:sz w:val="24"/>
          <w:szCs w:val="24"/>
        </w:rPr>
        <w:t xml:space="preserve">»  </w:t>
      </w:r>
      <w:r w:rsidR="00BB20D3">
        <w:rPr>
          <w:rFonts w:ascii="Times New Roman" w:hAnsi="Times New Roman" w:cs="Times New Roman"/>
          <w:b/>
          <w:bCs/>
          <w:sz w:val="24"/>
          <w:szCs w:val="24"/>
        </w:rPr>
        <w:t>4</w:t>
      </w:r>
      <w:r>
        <w:rPr>
          <w:rFonts w:ascii="Times New Roman" w:hAnsi="Times New Roman" w:cs="Times New Roman"/>
          <w:b/>
          <w:bCs/>
          <w:sz w:val="24"/>
          <w:szCs w:val="24"/>
        </w:rPr>
        <w:t xml:space="preserve"> разряда</w:t>
      </w:r>
    </w:p>
    <w:p w:rsidR="009544A2" w:rsidRDefault="00BB20D3" w:rsidP="00BB20D3">
      <w:pPr>
        <w:autoSpaceDE w:val="0"/>
        <w:autoSpaceDN w:val="0"/>
        <w:adjustRightInd w:val="0"/>
        <w:spacing w:after="0" w:line="240" w:lineRule="auto"/>
        <w:rPr>
          <w:rFonts w:ascii="Times New Roman" w:hAnsi="Times New Roman" w:cs="Times New Roman"/>
          <w:bCs/>
          <w:sz w:val="24"/>
          <w:szCs w:val="24"/>
        </w:rPr>
      </w:pPr>
      <w:r w:rsidRPr="00BB20D3">
        <w:rPr>
          <w:rFonts w:ascii="Times New Roman" w:hAnsi="Times New Roman" w:cs="Times New Roman"/>
          <w:bCs/>
          <w:sz w:val="24"/>
          <w:szCs w:val="24"/>
        </w:rPr>
        <w:t>Темы 1.1.1-1.11.6</w:t>
      </w:r>
      <w:r>
        <w:rPr>
          <w:rFonts w:ascii="Times New Roman" w:hAnsi="Times New Roman" w:cs="Times New Roman"/>
          <w:bCs/>
          <w:sz w:val="24"/>
          <w:szCs w:val="24"/>
        </w:rPr>
        <w:t>, 1.21-1.22</w:t>
      </w:r>
      <w:r w:rsidRPr="00BB20D3">
        <w:rPr>
          <w:rFonts w:ascii="Times New Roman" w:hAnsi="Times New Roman" w:cs="Times New Roman"/>
          <w:bCs/>
          <w:sz w:val="24"/>
          <w:szCs w:val="24"/>
        </w:rPr>
        <w:t xml:space="preserve"> аналогичны темам 1.2.1-1.2.6 </w:t>
      </w:r>
      <w:r>
        <w:rPr>
          <w:rFonts w:ascii="Times New Roman" w:hAnsi="Times New Roman" w:cs="Times New Roman"/>
          <w:bCs/>
          <w:sz w:val="24"/>
          <w:szCs w:val="24"/>
        </w:rPr>
        <w:t xml:space="preserve">и 1.31-1.3.2 </w:t>
      </w:r>
      <w:r w:rsidRPr="00BB20D3">
        <w:rPr>
          <w:rFonts w:ascii="Times New Roman" w:hAnsi="Times New Roman" w:cs="Times New Roman"/>
          <w:bCs/>
          <w:sz w:val="24"/>
          <w:szCs w:val="24"/>
        </w:rPr>
        <w:t>Программы аппарат</w:t>
      </w:r>
      <w:r>
        <w:rPr>
          <w:rFonts w:ascii="Times New Roman" w:hAnsi="Times New Roman" w:cs="Times New Roman"/>
          <w:bCs/>
          <w:sz w:val="24"/>
          <w:szCs w:val="24"/>
        </w:rPr>
        <w:t>-</w:t>
      </w:r>
      <w:r w:rsidRPr="00BB20D3">
        <w:rPr>
          <w:rFonts w:ascii="Times New Roman" w:hAnsi="Times New Roman" w:cs="Times New Roman"/>
          <w:bCs/>
          <w:sz w:val="24"/>
          <w:szCs w:val="24"/>
        </w:rPr>
        <w:t>чика ХВО 3-го разряда, количество часов скорректировано для 4-го разряда.</w:t>
      </w:r>
    </w:p>
    <w:p w:rsidR="001055A4" w:rsidRPr="00A07B5D" w:rsidRDefault="001055A4" w:rsidP="00796765">
      <w:pPr>
        <w:autoSpaceDE w:val="0"/>
        <w:autoSpaceDN w:val="0"/>
        <w:adjustRightInd w:val="0"/>
        <w:spacing w:before="29" w:after="0" w:line="274" w:lineRule="atLeast"/>
        <w:ind w:firstLine="540"/>
        <w:jc w:val="center"/>
        <w:rPr>
          <w:rFonts w:ascii="Times New Roman" w:hAnsi="Times New Roman" w:cs="Times New Roman"/>
          <w:b/>
          <w:sz w:val="24"/>
          <w:szCs w:val="24"/>
        </w:rPr>
      </w:pPr>
      <w:r w:rsidRPr="00A07B5D">
        <w:rPr>
          <w:rFonts w:ascii="Times New Roman" w:hAnsi="Times New Roman" w:cs="Times New Roman"/>
          <w:b/>
          <w:sz w:val="24"/>
          <w:szCs w:val="24"/>
        </w:rPr>
        <w:t>Консульта</w:t>
      </w:r>
      <w:r>
        <w:rPr>
          <w:rFonts w:ascii="Times New Roman" w:hAnsi="Times New Roman" w:cs="Times New Roman"/>
          <w:b/>
          <w:sz w:val="24"/>
          <w:szCs w:val="24"/>
        </w:rPr>
        <w:t>ции</w:t>
      </w:r>
    </w:p>
    <w:p w:rsidR="001055A4" w:rsidRPr="00A07B5D" w:rsidRDefault="001055A4" w:rsidP="001055A4">
      <w:pPr>
        <w:autoSpaceDE w:val="0"/>
        <w:autoSpaceDN w:val="0"/>
        <w:adjustRightInd w:val="0"/>
        <w:spacing w:before="29" w:after="0" w:line="274" w:lineRule="atLeast"/>
        <w:ind w:firstLine="540"/>
        <w:jc w:val="center"/>
        <w:rPr>
          <w:rFonts w:ascii="Times New Roman" w:hAnsi="Times New Roman" w:cs="Times New Roman"/>
          <w:b/>
          <w:sz w:val="24"/>
          <w:szCs w:val="24"/>
        </w:rPr>
      </w:pPr>
      <w:r w:rsidRPr="00A07B5D">
        <w:rPr>
          <w:rFonts w:ascii="Times New Roman" w:hAnsi="Times New Roman" w:cs="Times New Roman"/>
          <w:b/>
          <w:sz w:val="24"/>
          <w:szCs w:val="24"/>
        </w:rPr>
        <w:t>Экзамен</w:t>
      </w:r>
    </w:p>
    <w:p w:rsidR="001055A4" w:rsidRPr="00580D48" w:rsidRDefault="001055A4" w:rsidP="001055A4">
      <w:pPr>
        <w:shd w:val="clear" w:color="auto" w:fill="FFFFFF"/>
        <w:spacing w:line="240" w:lineRule="auto"/>
        <w:ind w:firstLine="317"/>
        <w:contextualSpacing/>
        <w:jc w:val="both"/>
        <w:rPr>
          <w:rFonts w:ascii="Times New Roman" w:hAnsi="Times New Roman" w:cs="Times New Roman"/>
          <w:sz w:val="24"/>
          <w:szCs w:val="24"/>
        </w:rPr>
      </w:pPr>
      <w:r w:rsidRPr="00580D48">
        <w:rPr>
          <w:rFonts w:ascii="Times New Roman" w:hAnsi="Times New Roman" w:cs="Times New Roman"/>
          <w:sz w:val="24"/>
          <w:szCs w:val="24"/>
        </w:rPr>
        <w:t>Защита квалификационного экзамена направлена на выявление готовности обучающегося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1055A4" w:rsidRPr="00580D48" w:rsidRDefault="001055A4" w:rsidP="001055A4">
      <w:pPr>
        <w:autoSpaceDE w:val="0"/>
        <w:autoSpaceDN w:val="0"/>
        <w:adjustRightInd w:val="0"/>
        <w:spacing w:before="29" w:after="0" w:line="274" w:lineRule="atLeast"/>
        <w:ind w:firstLine="540"/>
        <w:jc w:val="both"/>
        <w:rPr>
          <w:rFonts w:ascii="Calibri" w:hAnsi="Calibri" w:cs="Calibri"/>
          <w:sz w:val="24"/>
          <w:szCs w:val="24"/>
        </w:rPr>
      </w:pPr>
      <w:r w:rsidRPr="00580D48">
        <w:rPr>
          <w:rFonts w:ascii="Times New Roman" w:hAnsi="Times New Roman" w:cs="Times New Roman"/>
          <w:sz w:val="24"/>
          <w:szCs w:val="24"/>
        </w:rPr>
        <w:t xml:space="preserve">Сдача экзамена осуществляется по завершению всего курса обучения в форме экзаменационных билетов (Приложение 1). </w:t>
      </w:r>
    </w:p>
    <w:p w:rsidR="001055A4" w:rsidRDefault="001055A4" w:rsidP="00BB20D3">
      <w:pPr>
        <w:autoSpaceDE w:val="0"/>
        <w:autoSpaceDN w:val="0"/>
        <w:adjustRightInd w:val="0"/>
        <w:spacing w:after="0" w:line="240" w:lineRule="auto"/>
        <w:rPr>
          <w:rFonts w:ascii="Times New Roman" w:hAnsi="Times New Roman" w:cs="Times New Roman"/>
          <w:bCs/>
          <w:sz w:val="24"/>
          <w:szCs w:val="24"/>
        </w:rPr>
      </w:pPr>
    </w:p>
    <w:p w:rsidR="00BB20D3" w:rsidRPr="00974392" w:rsidRDefault="00974392" w:rsidP="00974392">
      <w:pPr>
        <w:pStyle w:val="a6"/>
        <w:numPr>
          <w:ilvl w:val="1"/>
          <w:numId w:val="10"/>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highlight w:val="white"/>
        </w:rPr>
        <w:lastRenderedPageBreak/>
        <w:t xml:space="preserve">  </w:t>
      </w:r>
      <w:r w:rsidR="00BB20D3" w:rsidRPr="00974392">
        <w:rPr>
          <w:rFonts w:ascii="Times New Roman CYR" w:hAnsi="Times New Roman CYR" w:cs="Times New Roman CYR"/>
          <w:b/>
          <w:bCs/>
          <w:sz w:val="24"/>
          <w:szCs w:val="24"/>
          <w:highlight w:val="white"/>
        </w:rPr>
        <w:t>ПЛАН И ПРОГРАММА</w:t>
      </w:r>
      <w:r w:rsidR="00BB20D3" w:rsidRPr="00974392">
        <w:rPr>
          <w:rFonts w:ascii="Times New Roman CYR" w:hAnsi="Times New Roman CYR" w:cs="Times New Roman CYR"/>
          <w:b/>
          <w:bCs/>
          <w:sz w:val="24"/>
          <w:szCs w:val="24"/>
        </w:rPr>
        <w:t xml:space="preserve"> </w:t>
      </w:r>
    </w:p>
    <w:p w:rsidR="00BB20D3" w:rsidRDefault="00BB20D3" w:rsidP="00BB20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Производственной практики для подготовки рабочих по профессии</w:t>
      </w: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r w:rsidRPr="00BB20D3">
        <w:rPr>
          <w:rFonts w:ascii="Times New Roman" w:hAnsi="Times New Roman" w:cs="Times New Roman"/>
          <w:b/>
          <w:bCs/>
          <w:sz w:val="24"/>
          <w:szCs w:val="24"/>
        </w:rPr>
        <w:t>«</w:t>
      </w:r>
      <w:r>
        <w:rPr>
          <w:rFonts w:ascii="Times New Roman CYR" w:hAnsi="Times New Roman CYR" w:cs="Times New Roman CYR"/>
          <w:b/>
          <w:bCs/>
          <w:sz w:val="24"/>
          <w:szCs w:val="24"/>
        </w:rPr>
        <w:t>Аппаратчик химводоочистки</w:t>
      </w:r>
      <w:r w:rsidRPr="00BB20D3">
        <w:rPr>
          <w:rFonts w:ascii="Times New Roman" w:hAnsi="Times New Roman" w:cs="Times New Roman"/>
          <w:b/>
          <w:bCs/>
          <w:sz w:val="24"/>
          <w:szCs w:val="24"/>
        </w:rPr>
        <w:t xml:space="preserve">»  </w:t>
      </w:r>
      <w:r>
        <w:rPr>
          <w:rFonts w:ascii="Times New Roman" w:hAnsi="Times New Roman" w:cs="Times New Roman"/>
          <w:b/>
          <w:bCs/>
          <w:sz w:val="24"/>
          <w:szCs w:val="24"/>
        </w:rPr>
        <w:t>4 разряда</w:t>
      </w: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tbl>
      <w:tblPr>
        <w:tblW w:w="8900" w:type="dxa"/>
        <w:tblInd w:w="564" w:type="dxa"/>
        <w:tblLayout w:type="fixed"/>
        <w:tblLook w:val="0000"/>
      </w:tblPr>
      <w:tblGrid>
        <w:gridCol w:w="962"/>
        <w:gridCol w:w="6804"/>
        <w:gridCol w:w="1134"/>
      </w:tblGrid>
      <w:tr w:rsidR="00BB20D3" w:rsidRPr="003D49AF" w:rsidTr="0054061B">
        <w:trPr>
          <w:trHeight w:val="183"/>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BB20D3" w:rsidRDefault="00BB20D3"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sidRPr="00BB20D3">
              <w:rPr>
                <w:rFonts w:ascii="Times New Roman" w:hAnsi="Times New Roman" w:cs="Times New Roman"/>
                <w:bCs/>
                <w:sz w:val="24"/>
                <w:szCs w:val="24"/>
                <w:highlight w:val="white"/>
              </w:rPr>
              <w:t>№№ тем</w:t>
            </w: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BB20D3" w:rsidRDefault="00BB20D3"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Pr>
                <w:rFonts w:ascii="Times New Roman" w:hAnsi="Times New Roman" w:cs="Times New Roman"/>
                <w:bCs/>
                <w:sz w:val="24"/>
                <w:szCs w:val="24"/>
                <w:highlight w:val="white"/>
              </w:rPr>
              <w:t xml:space="preserve">                Наименование предметов, тем</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BB20D3" w:rsidRDefault="00BB20D3" w:rsidP="0054061B">
            <w:pPr>
              <w:autoSpaceDE w:val="0"/>
              <w:autoSpaceDN w:val="0"/>
              <w:adjustRightInd w:val="0"/>
              <w:spacing w:after="0" w:line="240" w:lineRule="auto"/>
              <w:ind w:left="176"/>
              <w:contextualSpacing/>
              <w:jc w:val="center"/>
              <w:rPr>
                <w:rFonts w:ascii="Times New Roman" w:hAnsi="Times New Roman" w:cs="Times New Roman"/>
                <w:bCs/>
                <w:sz w:val="24"/>
                <w:szCs w:val="24"/>
                <w:highlight w:val="white"/>
              </w:rPr>
            </w:pPr>
            <w:r>
              <w:rPr>
                <w:rFonts w:ascii="Times New Roman" w:hAnsi="Times New Roman" w:cs="Times New Roman"/>
                <w:bCs/>
                <w:sz w:val="24"/>
                <w:szCs w:val="24"/>
                <w:highlight w:val="white"/>
              </w:rPr>
              <w:t>Кол-во часов</w:t>
            </w:r>
          </w:p>
        </w:tc>
      </w:tr>
      <w:tr w:rsidR="00BB20D3" w:rsidRPr="0054061B" w:rsidTr="0054061B">
        <w:trPr>
          <w:trHeight w:val="455"/>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54061B" w:rsidRDefault="0054061B"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1</w:t>
            </w: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3D49AF" w:rsidRDefault="0054061B" w:rsidP="0054061B">
            <w:pPr>
              <w:autoSpaceDE w:val="0"/>
              <w:autoSpaceDN w:val="0"/>
              <w:adjustRightInd w:val="0"/>
              <w:spacing w:after="0" w:line="240" w:lineRule="auto"/>
              <w:rPr>
                <w:rFonts w:ascii="Times New Roman" w:hAnsi="Times New Roman" w:cs="Times New Roman"/>
                <w:sz w:val="24"/>
                <w:szCs w:val="24"/>
              </w:rPr>
            </w:pPr>
            <w:r w:rsidRPr="0054061B">
              <w:rPr>
                <w:rFonts w:ascii="Times New Roman CYR" w:hAnsi="Times New Roman CYR" w:cs="Times New Roman CYR"/>
                <w:b/>
                <w:i/>
                <w:sz w:val="24"/>
                <w:szCs w:val="24"/>
                <w:highlight w:val="white"/>
              </w:rPr>
              <w:t xml:space="preserve"> </w:t>
            </w:r>
            <w:r w:rsidRPr="0054061B">
              <w:rPr>
                <w:rFonts w:ascii="Times New Roman CYR" w:hAnsi="Times New Roman CYR" w:cs="Times New Roman CYR"/>
                <w:bCs/>
                <w:sz w:val="24"/>
                <w:szCs w:val="24"/>
                <w:highlight w:val="white"/>
              </w:rPr>
              <w:t>Ознакомление с предприятием, инструктаж по охране труда и пожарной безопасности</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BB20D3"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4061B" w:rsidRPr="0054061B" w:rsidTr="0054061B">
        <w:trPr>
          <w:trHeight w:val="183"/>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2</w:t>
            </w: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34"/>
              <w:contextualSpacing/>
              <w:rPr>
                <w:rFonts w:ascii="Times New Roman" w:hAnsi="Times New Roman" w:cs="Times New Roman"/>
                <w:bCs/>
                <w:sz w:val="24"/>
                <w:szCs w:val="24"/>
                <w:highlight w:val="white"/>
              </w:rPr>
            </w:pPr>
            <w:r w:rsidRPr="0054061B">
              <w:rPr>
                <w:rFonts w:ascii="Times New Roman CYR" w:hAnsi="Times New Roman CYR" w:cs="Times New Roman CYR"/>
                <w:bCs/>
                <w:sz w:val="24"/>
                <w:szCs w:val="24"/>
                <w:highlight w:val="white"/>
              </w:rPr>
              <w:t>Ведение техпроцессов при специальной обработке воды</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16</w:t>
            </w:r>
          </w:p>
        </w:tc>
      </w:tr>
      <w:tr w:rsidR="0054061B" w:rsidRPr="0054061B" w:rsidTr="0054061B">
        <w:trPr>
          <w:trHeight w:val="595"/>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3.</w:t>
            </w: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3D49AF" w:rsidRDefault="0054061B" w:rsidP="0054061B">
            <w:pPr>
              <w:autoSpaceDE w:val="0"/>
              <w:autoSpaceDN w:val="0"/>
              <w:adjustRightInd w:val="0"/>
              <w:spacing w:after="0" w:line="240" w:lineRule="auto"/>
              <w:rPr>
                <w:rFonts w:ascii="Times New Roman" w:hAnsi="Times New Roman" w:cs="Times New Roman"/>
                <w:b/>
                <w:bCs/>
                <w:sz w:val="24"/>
                <w:szCs w:val="24"/>
                <w:highlight w:val="white"/>
              </w:rPr>
            </w:pPr>
            <w:r w:rsidRPr="0054061B">
              <w:rPr>
                <w:rFonts w:ascii="Times New Roman" w:hAnsi="Times New Roman" w:cs="Times New Roman"/>
                <w:bCs/>
                <w:sz w:val="24"/>
                <w:szCs w:val="24"/>
                <w:highlight w:val="white"/>
              </w:rPr>
              <w:t xml:space="preserve">Обучению руководству работой группы </w:t>
            </w:r>
            <w:r w:rsidRPr="0054061B">
              <w:rPr>
                <w:rFonts w:ascii="Times New Roman" w:hAnsi="Times New Roman" w:cs="Times New Roman"/>
                <w:bCs/>
                <w:sz w:val="24"/>
                <w:szCs w:val="24"/>
              </w:rPr>
              <w:t>а</w:t>
            </w:r>
            <w:r w:rsidRPr="0054061B">
              <w:rPr>
                <w:rFonts w:ascii="Times New Roman CYR" w:hAnsi="Times New Roman CYR" w:cs="Times New Roman CYR"/>
                <w:bCs/>
                <w:sz w:val="24"/>
                <w:szCs w:val="24"/>
              </w:rPr>
              <w:t>ппаратчиков химво</w:t>
            </w:r>
            <w:r>
              <w:rPr>
                <w:rFonts w:ascii="Times New Roman CYR" w:hAnsi="Times New Roman CYR" w:cs="Times New Roman CYR"/>
                <w:bCs/>
                <w:sz w:val="24"/>
                <w:szCs w:val="24"/>
              </w:rPr>
              <w:t>-</w:t>
            </w:r>
            <w:r w:rsidRPr="0054061B">
              <w:rPr>
                <w:rFonts w:ascii="Times New Roman CYR" w:hAnsi="Times New Roman CYR" w:cs="Times New Roman CYR"/>
                <w:bCs/>
                <w:sz w:val="24"/>
                <w:szCs w:val="24"/>
              </w:rPr>
              <w:t>доочистки</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16</w:t>
            </w:r>
          </w:p>
        </w:tc>
      </w:tr>
      <w:tr w:rsidR="0054061B" w:rsidRPr="0054061B" w:rsidTr="0054061B">
        <w:trPr>
          <w:trHeight w:val="183"/>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r w:rsidRPr="0054061B">
              <w:rPr>
                <w:rFonts w:ascii="Times New Roman" w:hAnsi="Times New Roman" w:cs="Times New Roman"/>
                <w:bCs/>
                <w:sz w:val="24"/>
                <w:szCs w:val="24"/>
                <w:highlight w:val="white"/>
              </w:rPr>
              <w:t>4</w:t>
            </w: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3D49AF" w:rsidRDefault="0054061B" w:rsidP="0054061B">
            <w:pPr>
              <w:autoSpaceDE w:val="0"/>
              <w:autoSpaceDN w:val="0"/>
              <w:adjustRightInd w:val="0"/>
              <w:spacing w:after="0" w:line="240" w:lineRule="auto"/>
              <w:rPr>
                <w:rFonts w:ascii="Times New Roman" w:hAnsi="Times New Roman" w:cs="Times New Roman"/>
                <w:b/>
                <w:bCs/>
                <w:sz w:val="24"/>
                <w:szCs w:val="24"/>
                <w:highlight w:val="white"/>
              </w:rPr>
            </w:pPr>
            <w:r w:rsidRPr="0054061B">
              <w:rPr>
                <w:rFonts w:ascii="Times New Roman CYR" w:hAnsi="Times New Roman CYR" w:cs="Times New Roman CYR"/>
                <w:bCs/>
                <w:sz w:val="24"/>
                <w:szCs w:val="24"/>
                <w:highlight w:val="white"/>
              </w:rPr>
              <w:t>Самостоятельное выполнение работ, в качестве аппаратчика химводоочистки 4 разряда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bCs/>
                <w:sz w:val="24"/>
                <w:szCs w:val="24"/>
                <w:highlight w:val="white"/>
              </w:rPr>
            </w:pPr>
            <w:r>
              <w:rPr>
                <w:rFonts w:ascii="Times New Roman" w:hAnsi="Times New Roman" w:cs="Times New Roman"/>
                <w:bCs/>
                <w:sz w:val="24"/>
                <w:szCs w:val="24"/>
                <w:highlight w:val="white"/>
              </w:rPr>
              <w:t>38</w:t>
            </w:r>
          </w:p>
        </w:tc>
      </w:tr>
      <w:tr w:rsidR="0054061B" w:rsidRPr="0054061B" w:rsidTr="0054061B">
        <w:trPr>
          <w:trHeight w:val="183"/>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272"/>
              <w:contextualSpacing/>
              <w:rPr>
                <w:rFonts w:ascii="Times New Roman" w:hAnsi="Times New Roman" w:cs="Times New Roman"/>
                <w:bCs/>
                <w:sz w:val="24"/>
                <w:szCs w:val="24"/>
                <w:highlight w:val="white"/>
              </w:rPr>
            </w:pP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rPr>
                <w:rFonts w:ascii="Times New Roman CYR" w:hAnsi="Times New Roman CYR" w:cs="Times New Roman CYR"/>
                <w:bCs/>
                <w:sz w:val="24"/>
                <w:szCs w:val="24"/>
                <w:highlight w:val="white"/>
              </w:rPr>
            </w:pPr>
            <w:r>
              <w:rPr>
                <w:rFonts w:ascii="Times New Roman CYR" w:hAnsi="Times New Roman CYR" w:cs="Times New Roman CYR"/>
                <w:bCs/>
                <w:sz w:val="24"/>
                <w:szCs w:val="24"/>
                <w:highlight w:val="white"/>
              </w:rPr>
              <w:t>Квалификационная пробная работа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8</w:t>
            </w:r>
          </w:p>
        </w:tc>
      </w:tr>
      <w:tr w:rsidR="0054061B" w:rsidRPr="0054061B" w:rsidTr="0054061B">
        <w:trPr>
          <w:trHeight w:val="183"/>
        </w:trPr>
        <w:tc>
          <w:tcPr>
            <w:tcW w:w="962"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3D49AF" w:rsidRDefault="0054061B" w:rsidP="0054061B">
            <w:pPr>
              <w:autoSpaceDE w:val="0"/>
              <w:autoSpaceDN w:val="0"/>
              <w:adjustRightInd w:val="0"/>
              <w:spacing w:after="0" w:line="240" w:lineRule="auto"/>
              <w:ind w:left="272"/>
              <w:contextualSpacing/>
              <w:rPr>
                <w:rFonts w:ascii="Times New Roman" w:hAnsi="Times New Roman" w:cs="Times New Roman"/>
                <w:b/>
                <w:bCs/>
                <w:sz w:val="24"/>
                <w:szCs w:val="24"/>
                <w:highlight w:val="white"/>
              </w:rPr>
            </w:pPr>
          </w:p>
        </w:tc>
        <w:tc>
          <w:tcPr>
            <w:tcW w:w="680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3D49AF" w:rsidRDefault="0054061B" w:rsidP="0054061B">
            <w:pPr>
              <w:autoSpaceDE w:val="0"/>
              <w:autoSpaceDN w:val="0"/>
              <w:adjustRightInd w:val="0"/>
              <w:spacing w:after="0" w:line="240" w:lineRule="auto"/>
              <w:ind w:left="272"/>
              <w:contextualSpacing/>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Итого </w:t>
            </w:r>
            <w:r w:rsidRPr="003D49AF">
              <w:rPr>
                <w:rFonts w:ascii="Times New Roman" w:hAnsi="Times New Roman" w:cs="Times New Roman"/>
                <w:b/>
                <w:bCs/>
                <w:sz w:val="24"/>
                <w:szCs w:val="24"/>
                <w:highlight w:val="white"/>
              </w:rPr>
              <w:t xml:space="preserve">Производственная </w:t>
            </w:r>
            <w:r w:rsidRPr="003D49AF">
              <w:rPr>
                <w:rFonts w:ascii="Times New Roman" w:hAnsi="Times New Roman" w:cs="Times New Roman"/>
                <w:b/>
                <w:bCs/>
                <w:sz w:val="24"/>
                <w:szCs w:val="24"/>
              </w:rPr>
              <w:t>практика</w:t>
            </w:r>
            <w:r w:rsidRPr="003D49AF">
              <w:rPr>
                <w:rFonts w:ascii="Times New Roman" w:hAnsi="Times New Roman" w:cs="Times New Roman"/>
                <w:sz w:val="24"/>
                <w:szCs w:val="24"/>
              </w:rPr>
              <w:t xml:space="preserve"> </w:t>
            </w:r>
            <w:r w:rsidRPr="003D49AF">
              <w:rPr>
                <w:rFonts w:ascii="Times New Roman" w:hAnsi="Times New Roman" w:cs="Times New Roman"/>
                <w:b/>
                <w:sz w:val="24"/>
                <w:szCs w:val="24"/>
              </w:rPr>
              <w:t>на рабочем месте</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54061B" w:rsidRPr="0054061B" w:rsidRDefault="0054061B" w:rsidP="0054061B">
            <w:pPr>
              <w:autoSpaceDE w:val="0"/>
              <w:autoSpaceDN w:val="0"/>
              <w:adjustRightInd w:val="0"/>
              <w:spacing w:after="0" w:line="240" w:lineRule="auto"/>
              <w:ind w:left="176"/>
              <w:contextualSpacing/>
              <w:jc w:val="center"/>
              <w:rPr>
                <w:rFonts w:ascii="Times New Roman" w:hAnsi="Times New Roman" w:cs="Times New Roman"/>
                <w:b/>
                <w:bCs/>
                <w:sz w:val="24"/>
                <w:szCs w:val="24"/>
                <w:highlight w:val="white"/>
              </w:rPr>
            </w:pPr>
            <w:r w:rsidRPr="003D49AF">
              <w:rPr>
                <w:rFonts w:ascii="Times New Roman" w:hAnsi="Times New Roman" w:cs="Times New Roman"/>
                <w:b/>
                <w:bCs/>
                <w:sz w:val="24"/>
                <w:szCs w:val="24"/>
                <w:highlight w:val="white"/>
                <w:lang w:val="en-US"/>
              </w:rPr>
              <w:t>84</w:t>
            </w:r>
          </w:p>
        </w:tc>
      </w:tr>
    </w:tbl>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p w:rsidR="0054061B" w:rsidRPr="0054061B" w:rsidRDefault="0054061B" w:rsidP="0054061B">
      <w:pPr>
        <w:autoSpaceDE w:val="0"/>
        <w:autoSpaceDN w:val="0"/>
        <w:adjustRightInd w:val="0"/>
        <w:spacing w:after="0" w:line="240" w:lineRule="auto"/>
        <w:jc w:val="center"/>
        <w:rPr>
          <w:rFonts w:ascii="Times New Roman CYR" w:hAnsi="Times New Roman CYR" w:cs="Times New Roman CYR"/>
          <w:b/>
          <w:bCs/>
          <w:sz w:val="24"/>
          <w:szCs w:val="24"/>
          <w:highlight w:val="white"/>
          <w:u w:val="single"/>
        </w:rPr>
      </w:pPr>
      <w:r w:rsidRPr="0054061B">
        <w:rPr>
          <w:rFonts w:ascii="Times New Roman CYR" w:hAnsi="Times New Roman CYR" w:cs="Times New Roman CYR"/>
          <w:bCs/>
          <w:sz w:val="24"/>
          <w:szCs w:val="24"/>
          <w:highlight w:val="white"/>
        </w:rPr>
        <w:t>Тема 1 .</w:t>
      </w:r>
      <w:r w:rsidRPr="0054061B">
        <w:rPr>
          <w:rFonts w:ascii="Times New Roman CYR" w:hAnsi="Times New Roman CYR" w:cs="Times New Roman CYR"/>
          <w:b/>
          <w:bCs/>
          <w:sz w:val="24"/>
          <w:szCs w:val="24"/>
          <w:highlight w:val="white"/>
        </w:rPr>
        <w:t>Ознакомление с предприятием, инструктаж по охране труда и пожарной безопасности</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Инструктаж по охране труда и пожарной безопасности на пред</w:t>
      </w:r>
      <w:r w:rsidRPr="00741425">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приятии (проводят работники соответствующих служб предприятия).</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 рабочими местами, приспособлением и инструментом, а также с технической документацией.</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Ознакомление с организацией труда, контролем качества продукции на производственном участке, в бригаде, на рабочем месте.</w:t>
      </w: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p w:rsidR="0054061B" w:rsidRDefault="0054061B" w:rsidP="0054061B">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u w:val="single"/>
        </w:rPr>
      </w:pPr>
      <w:r w:rsidRPr="009B21B2">
        <w:rPr>
          <w:rFonts w:ascii="Times New Roman CYR" w:hAnsi="Times New Roman CYR" w:cs="Times New Roman CYR"/>
          <w:bCs/>
          <w:sz w:val="24"/>
          <w:szCs w:val="24"/>
          <w:highlight w:val="white"/>
        </w:rPr>
        <w:t>Тема 2.</w:t>
      </w:r>
      <w:r>
        <w:rPr>
          <w:rFonts w:ascii="Times New Roman CYR" w:hAnsi="Times New Roman CYR" w:cs="Times New Roman CYR"/>
          <w:b/>
          <w:bCs/>
          <w:sz w:val="24"/>
          <w:szCs w:val="24"/>
          <w:highlight w:val="white"/>
        </w:rPr>
        <w:t xml:space="preserve"> </w:t>
      </w:r>
      <w:r w:rsidRPr="00247BBC">
        <w:rPr>
          <w:rFonts w:ascii="Times New Roman CYR" w:hAnsi="Times New Roman CYR" w:cs="Times New Roman CYR"/>
          <w:b/>
          <w:bCs/>
          <w:sz w:val="24"/>
          <w:szCs w:val="24"/>
          <w:highlight w:val="white"/>
        </w:rPr>
        <w:t>Ведение техпроцессов при специальной обработке воды</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аэраторов различного типа.</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Применение окислителей для дезодораций воды. </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установок сорбентной очистки воды..</w:t>
      </w:r>
    </w:p>
    <w:p w:rsidR="009B21B2"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741425">
        <w:rPr>
          <w:rFonts w:ascii="Times New Roman" w:hAnsi="Times New Roman" w:cs="Times New Roman"/>
          <w:sz w:val="24"/>
          <w:szCs w:val="24"/>
          <w:highlight w:val="white"/>
        </w:rPr>
        <w:tab/>
      </w:r>
      <w:r>
        <w:rPr>
          <w:rFonts w:ascii="Times New Roman CYR" w:hAnsi="Times New Roman CYR" w:cs="Times New Roman CYR"/>
          <w:sz w:val="24"/>
          <w:szCs w:val="24"/>
          <w:highlight w:val="white"/>
        </w:rPr>
        <w:t xml:space="preserve">Изучение фтораторных установок различной конструкции. </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Удаление из воды марганца. Изучение методов удаления марганца их особенности,  область применения. Особенности эксплуатации оборудования.</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Определение эффективности работы дегазатора. Контроль содержания в дегазированной воде кислорода во время пуска, солей жесткости, взвешенных веществ, соединений железа и др. загрязнений. Поддержание избыточного давления в дегазаторах.</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Эксплуатация опреснительных установок с испарителями различной конструкции. Изучение ионообменного метода опреснения и обессоливания воды. Изучение трех ступеней установок ионитового обессоливания. Обслуживание Н-катионитовых и ОН-, СО</w:t>
      </w:r>
      <w:r>
        <w:rPr>
          <w:rFonts w:ascii="Times New Roman CYR" w:hAnsi="Times New Roman CYR" w:cs="Times New Roman CYR"/>
          <w:sz w:val="24"/>
          <w:szCs w:val="24"/>
          <w:highlight w:val="white"/>
          <w:vertAlign w:val="subscript"/>
        </w:rPr>
        <w:t>2</w:t>
      </w:r>
      <w:r>
        <w:rPr>
          <w:rFonts w:ascii="Times New Roman CYR" w:hAnsi="Times New Roman CYR" w:cs="Times New Roman CYR"/>
          <w:sz w:val="24"/>
          <w:szCs w:val="24"/>
          <w:highlight w:val="white"/>
        </w:rPr>
        <w:t xml:space="preserve"> или НСО</w:t>
      </w:r>
      <w:r>
        <w:rPr>
          <w:rFonts w:ascii="Times New Roman CYR" w:hAnsi="Times New Roman CYR" w:cs="Times New Roman CYR"/>
          <w:sz w:val="24"/>
          <w:szCs w:val="24"/>
          <w:highlight w:val="white"/>
          <w:vertAlign w:val="subscript"/>
        </w:rPr>
        <w:t>3</w:t>
      </w:r>
      <w:r>
        <w:rPr>
          <w:rFonts w:ascii="Times New Roman CYR" w:hAnsi="Times New Roman CYR" w:cs="Times New Roman CYR"/>
          <w:sz w:val="24"/>
          <w:szCs w:val="24"/>
          <w:highlight w:val="white"/>
        </w:rPr>
        <w:t xml:space="preserve"> – анионитовых фильтров. Регенерация этих фильтров. Эксплуатация установок для опреснения воды электродиамидом,  обратным осмосом и электрокоагуляцией.</w:t>
      </w:r>
    </w:p>
    <w:p w:rsidR="0054061B" w:rsidRDefault="0054061B"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Изучение реагентных методов обескремнивания воды. Контроль за дозой добавляемых в воду реагентов. Поддержание Физико-химических условий процесса:  температурный режим, активная реакция среды, щелочность и др. Устранение накоплений шлама.</w:t>
      </w:r>
    </w:p>
    <w:p w:rsidR="009B21B2" w:rsidRDefault="009B21B2" w:rsidP="0054061B">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p>
    <w:p w:rsidR="009B21B2" w:rsidRPr="009B21B2" w:rsidRDefault="009B21B2" w:rsidP="009B21B2">
      <w:pPr>
        <w:autoSpaceDE w:val="0"/>
        <w:autoSpaceDN w:val="0"/>
        <w:adjustRightInd w:val="0"/>
        <w:spacing w:after="0" w:line="240" w:lineRule="auto"/>
        <w:ind w:firstLine="709"/>
        <w:jc w:val="center"/>
        <w:rPr>
          <w:rFonts w:ascii="Times New Roman CYR" w:hAnsi="Times New Roman CYR" w:cs="Times New Roman CYR"/>
          <w:b/>
          <w:sz w:val="24"/>
          <w:szCs w:val="24"/>
          <w:highlight w:val="white"/>
        </w:rPr>
      </w:pPr>
      <w:r>
        <w:rPr>
          <w:rFonts w:ascii="Times New Roman" w:hAnsi="Times New Roman" w:cs="Times New Roman"/>
          <w:bCs/>
          <w:sz w:val="24"/>
          <w:szCs w:val="24"/>
          <w:highlight w:val="white"/>
        </w:rPr>
        <w:t xml:space="preserve">Тема 3. </w:t>
      </w:r>
      <w:r w:rsidRPr="009B21B2">
        <w:rPr>
          <w:rFonts w:ascii="Times New Roman" w:hAnsi="Times New Roman" w:cs="Times New Roman"/>
          <w:b/>
          <w:bCs/>
          <w:sz w:val="24"/>
          <w:szCs w:val="24"/>
          <w:highlight w:val="white"/>
        </w:rPr>
        <w:t xml:space="preserve">Обучению руководству работой группы </w:t>
      </w:r>
      <w:r w:rsidRPr="009B21B2">
        <w:rPr>
          <w:rFonts w:ascii="Times New Roman" w:hAnsi="Times New Roman" w:cs="Times New Roman"/>
          <w:b/>
          <w:bCs/>
          <w:sz w:val="24"/>
          <w:szCs w:val="24"/>
        </w:rPr>
        <w:t>а</w:t>
      </w:r>
      <w:r w:rsidRPr="009B21B2">
        <w:rPr>
          <w:rFonts w:ascii="Times New Roman CYR" w:hAnsi="Times New Roman CYR" w:cs="Times New Roman CYR"/>
          <w:b/>
          <w:bCs/>
          <w:sz w:val="24"/>
          <w:szCs w:val="24"/>
        </w:rPr>
        <w:t>ппаратчиков химводоочистки более низкой квалификации</w:t>
      </w:r>
    </w:p>
    <w:p w:rsidR="00BB20D3" w:rsidRPr="00796765" w:rsidRDefault="009B21B2" w:rsidP="00796765">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9B21B2">
        <w:rPr>
          <w:rFonts w:ascii="Times New Roman" w:hAnsi="Times New Roman" w:cs="Times New Roman"/>
          <w:bCs/>
          <w:sz w:val="24"/>
          <w:szCs w:val="24"/>
          <w:highlight w:val="white"/>
        </w:rPr>
        <w:t xml:space="preserve">Руководство работой группы </w:t>
      </w:r>
      <w:r w:rsidRPr="009B21B2">
        <w:rPr>
          <w:rFonts w:ascii="Times New Roman" w:hAnsi="Times New Roman" w:cs="Times New Roman"/>
          <w:bCs/>
          <w:sz w:val="24"/>
          <w:szCs w:val="24"/>
        </w:rPr>
        <w:t>а</w:t>
      </w:r>
      <w:r w:rsidRPr="009B21B2">
        <w:rPr>
          <w:rFonts w:ascii="Times New Roman CYR" w:hAnsi="Times New Roman CYR" w:cs="Times New Roman CYR"/>
          <w:bCs/>
          <w:sz w:val="24"/>
          <w:szCs w:val="24"/>
        </w:rPr>
        <w:t>ппаратчиков химводоочистки более низкой квалификации</w:t>
      </w:r>
      <w:r>
        <w:rPr>
          <w:rFonts w:ascii="Times New Roman CYR" w:hAnsi="Times New Roman CYR" w:cs="Times New Roman CYR"/>
          <w:bCs/>
          <w:sz w:val="24"/>
          <w:szCs w:val="24"/>
        </w:rPr>
        <w:t xml:space="preserve"> по сменным заданиям. Обеспечение выполнение норм времени с соблюдений требований безопасности труда и соблюдением технических Инструкций и Правил</w:t>
      </w:r>
    </w:p>
    <w:p w:rsidR="0054061B" w:rsidRPr="00D85C48" w:rsidRDefault="009B21B2" w:rsidP="0054061B">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sidRPr="009B21B2">
        <w:rPr>
          <w:rFonts w:ascii="Times New Roman CYR" w:hAnsi="Times New Roman CYR" w:cs="Times New Roman CYR"/>
          <w:bCs/>
          <w:sz w:val="24"/>
          <w:szCs w:val="24"/>
          <w:highlight w:val="white"/>
        </w:rPr>
        <w:lastRenderedPageBreak/>
        <w:t>Тема 4</w:t>
      </w:r>
      <w:r>
        <w:rPr>
          <w:rFonts w:ascii="Times New Roman CYR" w:hAnsi="Times New Roman CYR" w:cs="Times New Roman CYR"/>
          <w:b/>
          <w:bCs/>
          <w:sz w:val="24"/>
          <w:szCs w:val="24"/>
          <w:highlight w:val="white"/>
        </w:rPr>
        <w:t xml:space="preserve">. </w:t>
      </w:r>
      <w:r w:rsidR="0054061B" w:rsidRPr="00D85C48">
        <w:rPr>
          <w:rFonts w:ascii="Times New Roman CYR" w:hAnsi="Times New Roman CYR" w:cs="Times New Roman CYR"/>
          <w:b/>
          <w:bCs/>
          <w:sz w:val="24"/>
          <w:szCs w:val="24"/>
          <w:highlight w:val="white"/>
        </w:rPr>
        <w:t xml:space="preserve">Самостоятельное выполнение работ, в качестве аппаратчика химводоочистки </w:t>
      </w:r>
      <w:r w:rsidR="0054061B">
        <w:rPr>
          <w:rFonts w:ascii="Times New Roman CYR" w:hAnsi="Times New Roman CYR" w:cs="Times New Roman CYR"/>
          <w:b/>
          <w:bCs/>
          <w:sz w:val="24"/>
          <w:szCs w:val="24"/>
          <w:highlight w:val="white"/>
        </w:rPr>
        <w:t>4</w:t>
      </w:r>
      <w:r w:rsidR="0054061B" w:rsidRPr="00D85C48">
        <w:rPr>
          <w:rFonts w:ascii="Times New Roman CYR" w:hAnsi="Times New Roman CYR" w:cs="Times New Roman CYR"/>
          <w:b/>
          <w:bCs/>
          <w:sz w:val="24"/>
          <w:szCs w:val="24"/>
          <w:highlight w:val="white"/>
        </w:rPr>
        <w:t xml:space="preserve"> разряд</w:t>
      </w:r>
      <w:r w:rsidR="0054061B">
        <w:rPr>
          <w:rFonts w:ascii="Times New Roman CYR" w:hAnsi="Times New Roman CYR" w:cs="Times New Roman CYR"/>
          <w:b/>
          <w:bCs/>
          <w:sz w:val="24"/>
          <w:szCs w:val="24"/>
          <w:highlight w:val="white"/>
        </w:rPr>
        <w:t>а</w:t>
      </w:r>
    </w:p>
    <w:p w:rsidR="0054061B" w:rsidRDefault="0054061B" w:rsidP="0054061B">
      <w:pPr>
        <w:autoSpaceDE w:val="0"/>
        <w:autoSpaceDN w:val="0"/>
        <w:adjustRightInd w:val="0"/>
        <w:spacing w:after="0" w:line="240" w:lineRule="auto"/>
        <w:ind w:firstLine="709"/>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Выполнение работ предусмотрено квалификационной характеристикой.</w:t>
      </w:r>
    </w:p>
    <w:p w:rsidR="00BB20D3" w:rsidRDefault="00BB20D3" w:rsidP="00796765">
      <w:pPr>
        <w:autoSpaceDE w:val="0"/>
        <w:autoSpaceDN w:val="0"/>
        <w:adjustRightInd w:val="0"/>
        <w:spacing w:after="0" w:line="240" w:lineRule="auto"/>
        <w:rPr>
          <w:rFonts w:ascii="Times New Roman" w:hAnsi="Times New Roman" w:cs="Times New Roman"/>
          <w:b/>
          <w:bCs/>
          <w:sz w:val="24"/>
          <w:szCs w:val="24"/>
        </w:rPr>
      </w:pPr>
    </w:p>
    <w:p w:rsidR="009B21B2" w:rsidRDefault="009B21B2" w:rsidP="009B21B2">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r w:rsidRPr="00D85C48">
        <w:rPr>
          <w:rFonts w:ascii="Times New Roman CYR" w:hAnsi="Times New Roman CYR" w:cs="Times New Roman CYR"/>
          <w:b/>
          <w:bCs/>
          <w:sz w:val="24"/>
          <w:szCs w:val="24"/>
          <w:highlight w:val="white"/>
        </w:rPr>
        <w:t>Квалификационная пробная работа</w:t>
      </w:r>
    </w:p>
    <w:p w:rsidR="009B21B2" w:rsidRPr="00796765" w:rsidRDefault="009B21B2" w:rsidP="00796765">
      <w:pPr>
        <w:autoSpaceDE w:val="0"/>
        <w:autoSpaceDN w:val="0"/>
        <w:adjustRightInd w:val="0"/>
        <w:spacing w:before="29" w:after="0" w:line="274" w:lineRule="atLeast"/>
        <w:ind w:firstLine="540"/>
        <w:jc w:val="both"/>
        <w:rPr>
          <w:rFonts w:ascii="Calibri" w:hAnsi="Calibri" w:cs="Calibri"/>
        </w:rPr>
      </w:pPr>
      <w:r w:rsidRPr="00927F95">
        <w:rPr>
          <w:rFonts w:ascii="Times New Roman" w:hAnsi="Times New Roman" w:cs="Times New Roman"/>
          <w:sz w:val="24"/>
        </w:rPr>
        <w:t>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 Квалификационная пробная работа выполняется на рабочем месте на предприятия и в присутствии экзаменационной комиссии, которая выставляет оценки по выполненным работам и заносит в протокол. При этом учитываются овладения приемами работы, соблюдение технических и технологических требований к качеству работ, выполнение установленных норм времени (выработки), умение безопасного пользование инструментом и оборудованием и организация рабочего места.</w:t>
      </w:r>
    </w:p>
    <w:p w:rsidR="00BB20D3" w:rsidRPr="00796765" w:rsidRDefault="009B21B2" w:rsidP="00796765">
      <w:pPr>
        <w:autoSpaceDE w:val="0"/>
        <w:autoSpaceDN w:val="0"/>
        <w:adjustRightInd w:val="0"/>
        <w:spacing w:after="0" w:line="240" w:lineRule="auto"/>
        <w:ind w:firstLine="709"/>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Примеры работ</w:t>
      </w:r>
    </w:p>
    <w:p w:rsidR="00BB20D3" w:rsidRDefault="009B21B2" w:rsidP="009B21B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B21B2">
        <w:rPr>
          <w:rFonts w:ascii="Times New Roman" w:hAnsi="Times New Roman" w:cs="Times New Roman"/>
          <w:bCs/>
          <w:sz w:val="24"/>
          <w:szCs w:val="24"/>
        </w:rPr>
        <w:t xml:space="preserve">1. </w:t>
      </w:r>
      <w:r>
        <w:rPr>
          <w:rFonts w:ascii="Times New Roman" w:hAnsi="Times New Roman" w:cs="Times New Roman"/>
          <w:bCs/>
          <w:sz w:val="24"/>
          <w:szCs w:val="24"/>
        </w:rPr>
        <w:t>И</w:t>
      </w:r>
      <w:r w:rsidRPr="009B21B2">
        <w:rPr>
          <w:rFonts w:ascii="Times New Roman" w:eastAsia="Times New Roman" w:hAnsi="Times New Roman" w:cs="Times New Roman"/>
          <w:color w:val="000000" w:themeColor="text1"/>
          <w:sz w:val="24"/>
          <w:szCs w:val="24"/>
        </w:rPr>
        <w:t>змерени</w:t>
      </w:r>
      <w:r>
        <w:rPr>
          <w:rFonts w:ascii="Times New Roman" w:eastAsia="Times New Roman" w:hAnsi="Times New Roman" w:cs="Times New Roman"/>
          <w:color w:val="000000" w:themeColor="text1"/>
          <w:sz w:val="24"/>
          <w:szCs w:val="24"/>
        </w:rPr>
        <w:t>е</w:t>
      </w:r>
      <w:r w:rsidRPr="009B21B2">
        <w:rPr>
          <w:rFonts w:ascii="Times New Roman" w:eastAsia="Times New Roman" w:hAnsi="Times New Roman" w:cs="Times New Roman"/>
          <w:color w:val="000000" w:themeColor="text1"/>
          <w:sz w:val="24"/>
          <w:szCs w:val="24"/>
        </w:rPr>
        <w:t xml:space="preserve"> электропроводности обессоленной воды</w:t>
      </w:r>
    </w:p>
    <w:p w:rsidR="009B21B2" w:rsidRDefault="009B21B2" w:rsidP="009B21B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Подготовка к сдаче в ремонт элементов оборудования.</w:t>
      </w:r>
    </w:p>
    <w:p w:rsidR="009B21B2" w:rsidRDefault="009B21B2" w:rsidP="009B21B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Ведение </w:t>
      </w:r>
      <w:r w:rsidRPr="009B21B2">
        <w:rPr>
          <w:rFonts w:ascii="Times New Roman" w:eastAsia="Times New Roman" w:hAnsi="Times New Roman" w:cs="Times New Roman"/>
          <w:color w:val="000000" w:themeColor="text1"/>
          <w:sz w:val="24"/>
          <w:szCs w:val="24"/>
        </w:rPr>
        <w:t>производственн</w:t>
      </w:r>
      <w:r>
        <w:rPr>
          <w:rFonts w:ascii="Times New Roman" w:eastAsia="Times New Roman" w:hAnsi="Times New Roman" w:cs="Times New Roman"/>
          <w:color w:val="000000" w:themeColor="text1"/>
          <w:sz w:val="24"/>
          <w:szCs w:val="24"/>
        </w:rPr>
        <w:t>ого</w:t>
      </w:r>
      <w:r w:rsidRPr="009B21B2">
        <w:rPr>
          <w:rFonts w:ascii="Times New Roman" w:eastAsia="Times New Roman" w:hAnsi="Times New Roman" w:cs="Times New Roman"/>
          <w:color w:val="000000" w:themeColor="text1"/>
          <w:sz w:val="24"/>
          <w:szCs w:val="24"/>
        </w:rPr>
        <w:t xml:space="preserve"> журнал</w:t>
      </w:r>
      <w:r>
        <w:rPr>
          <w:rFonts w:ascii="Times New Roman" w:eastAsia="Times New Roman" w:hAnsi="Times New Roman" w:cs="Times New Roman"/>
          <w:color w:val="000000" w:themeColor="text1"/>
          <w:sz w:val="24"/>
          <w:szCs w:val="24"/>
        </w:rPr>
        <w:t xml:space="preserve">а, </w:t>
      </w:r>
      <w:r w:rsidRPr="009B21B2">
        <w:rPr>
          <w:rFonts w:ascii="Times New Roman" w:eastAsia="Times New Roman" w:hAnsi="Times New Roman" w:cs="Times New Roman"/>
          <w:color w:val="000000" w:themeColor="text1"/>
          <w:sz w:val="24"/>
          <w:szCs w:val="24"/>
        </w:rPr>
        <w:t xml:space="preserve"> фиксация </w:t>
      </w:r>
      <w:r>
        <w:rPr>
          <w:rFonts w:ascii="Times New Roman" w:eastAsia="Times New Roman" w:hAnsi="Times New Roman" w:cs="Times New Roman"/>
          <w:color w:val="000000" w:themeColor="text1"/>
          <w:sz w:val="24"/>
          <w:szCs w:val="24"/>
        </w:rPr>
        <w:t xml:space="preserve">в него </w:t>
      </w:r>
      <w:r w:rsidRPr="009B21B2">
        <w:rPr>
          <w:rFonts w:ascii="Times New Roman" w:eastAsia="Times New Roman" w:hAnsi="Times New Roman" w:cs="Times New Roman"/>
          <w:color w:val="000000" w:themeColor="text1"/>
          <w:sz w:val="24"/>
          <w:szCs w:val="24"/>
        </w:rPr>
        <w:t xml:space="preserve">всех необходимых показателей </w:t>
      </w:r>
    </w:p>
    <w:p w:rsidR="009B21B2" w:rsidRDefault="009B21B2" w:rsidP="009B21B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9B21B2">
        <w:rPr>
          <w:rFonts w:ascii="Times New Roman" w:eastAsia="Times New Roman" w:hAnsi="Times New Roman" w:cs="Times New Roman"/>
          <w:color w:val="000000" w:themeColor="text1"/>
          <w:sz w:val="24"/>
          <w:szCs w:val="24"/>
        </w:rPr>
        <w:t>и данных</w:t>
      </w:r>
      <w:r>
        <w:rPr>
          <w:rFonts w:ascii="Times New Roman" w:eastAsia="Times New Roman" w:hAnsi="Times New Roman" w:cs="Times New Roman"/>
          <w:color w:val="000000" w:themeColor="text1"/>
          <w:sz w:val="24"/>
          <w:szCs w:val="24"/>
        </w:rPr>
        <w:t>.</w:t>
      </w:r>
    </w:p>
    <w:p w:rsidR="009B21B2" w:rsidRDefault="009B21B2" w:rsidP="009B21B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974392">
        <w:rPr>
          <w:rFonts w:ascii="Times New Roman" w:eastAsia="Times New Roman" w:hAnsi="Times New Roman" w:cs="Times New Roman"/>
          <w:color w:val="000000" w:themeColor="text1"/>
          <w:sz w:val="24"/>
          <w:szCs w:val="24"/>
        </w:rPr>
        <w:t>К</w:t>
      </w:r>
      <w:r w:rsidR="00974392" w:rsidRPr="009B21B2">
        <w:rPr>
          <w:rFonts w:ascii="Times New Roman" w:eastAsia="Times New Roman" w:hAnsi="Times New Roman" w:cs="Times New Roman"/>
          <w:color w:val="000000" w:themeColor="text1"/>
          <w:sz w:val="24"/>
          <w:szCs w:val="24"/>
        </w:rPr>
        <w:t>онтроль за очисткой, промывкой и смазыванием агрегатов</w:t>
      </w:r>
      <w:r w:rsidR="00974392">
        <w:rPr>
          <w:rFonts w:ascii="Times New Roman" w:eastAsia="Times New Roman" w:hAnsi="Times New Roman" w:cs="Times New Roman"/>
          <w:color w:val="000000" w:themeColor="text1"/>
          <w:sz w:val="24"/>
          <w:szCs w:val="24"/>
        </w:rPr>
        <w:t>.</w:t>
      </w:r>
    </w:p>
    <w:p w:rsidR="00974392" w:rsidRDefault="00974392" w:rsidP="009B21B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Контроль за содержание в воде ненужных примесей и их удаление.</w:t>
      </w:r>
    </w:p>
    <w:p w:rsidR="00974392" w:rsidRDefault="00974392" w:rsidP="009B21B2">
      <w:pPr>
        <w:autoSpaceDE w:val="0"/>
        <w:autoSpaceDN w:val="0"/>
        <w:adjustRightInd w:val="0"/>
        <w:spacing w:after="0" w:line="240" w:lineRule="auto"/>
        <w:rPr>
          <w:rFonts w:ascii="Times New Roman" w:eastAsia="SimSun" w:hAnsi="Times New Roman" w:cs="Times New Roman"/>
        </w:rPr>
      </w:pPr>
      <w:r>
        <w:rPr>
          <w:rFonts w:ascii="Times New Roman" w:hAnsi="Times New Roman" w:cs="Times New Roman"/>
          <w:bCs/>
          <w:sz w:val="24"/>
          <w:szCs w:val="24"/>
        </w:rPr>
        <w:t xml:space="preserve">6. Контроль </w:t>
      </w:r>
      <w:r w:rsidRPr="00974392">
        <w:rPr>
          <w:rFonts w:ascii="Times New Roman" w:eastAsia="SimSun" w:hAnsi="Times New Roman" w:cs="Times New Roman"/>
        </w:rPr>
        <w:t xml:space="preserve">прозрачности  питательной воды </w:t>
      </w:r>
      <w:r>
        <w:rPr>
          <w:rFonts w:ascii="Times New Roman" w:eastAsia="SimSun" w:hAnsi="Times New Roman" w:cs="Times New Roman"/>
        </w:rPr>
        <w:t>«</w:t>
      </w:r>
      <w:r w:rsidRPr="00974392">
        <w:rPr>
          <w:rFonts w:ascii="Times New Roman" w:eastAsia="SimSun" w:hAnsi="Times New Roman" w:cs="Times New Roman"/>
        </w:rPr>
        <w:t>по шрифту</w:t>
      </w:r>
      <w:r>
        <w:rPr>
          <w:rFonts w:ascii="Times New Roman" w:eastAsia="SimSun" w:hAnsi="Times New Roman" w:cs="Times New Roman"/>
        </w:rPr>
        <w:t>» и «по кольцу»</w:t>
      </w:r>
    </w:p>
    <w:p w:rsidR="00974392" w:rsidRDefault="00974392" w:rsidP="009B21B2">
      <w:pPr>
        <w:autoSpaceDE w:val="0"/>
        <w:autoSpaceDN w:val="0"/>
        <w:adjustRightInd w:val="0"/>
        <w:spacing w:after="0" w:line="240" w:lineRule="auto"/>
        <w:rPr>
          <w:rFonts w:ascii="Times New Roman" w:eastAsia="SimSun" w:hAnsi="Times New Roman" w:cs="Times New Roman"/>
        </w:rPr>
      </w:pPr>
      <w:r>
        <w:rPr>
          <w:rFonts w:ascii="Times New Roman" w:eastAsia="SimSun" w:hAnsi="Times New Roman" w:cs="Times New Roman"/>
        </w:rPr>
        <w:t>7. Ревизия</w:t>
      </w:r>
      <w:r w:rsidRPr="00D85C48">
        <w:rPr>
          <w:rFonts w:ascii="Times New Roman" w:eastAsia="SimSun" w:hAnsi="Times New Roman" w:cs="Times New Roman"/>
        </w:rPr>
        <w:t xml:space="preserve"> катионитового фильтра</w:t>
      </w:r>
    </w:p>
    <w:p w:rsidR="00BB20D3" w:rsidRPr="00796765" w:rsidRDefault="007B1F9E" w:rsidP="00796765">
      <w:pPr>
        <w:autoSpaceDE w:val="0"/>
        <w:autoSpaceDN w:val="0"/>
        <w:adjustRightInd w:val="0"/>
        <w:spacing w:after="0" w:line="240" w:lineRule="auto"/>
        <w:rPr>
          <w:rFonts w:ascii="Times New Roman" w:hAnsi="Times New Roman" w:cs="Times New Roman"/>
          <w:bCs/>
          <w:sz w:val="24"/>
          <w:szCs w:val="24"/>
        </w:rPr>
      </w:pPr>
      <w:r>
        <w:rPr>
          <w:rFonts w:ascii="Times New Roman" w:eastAsia="SimSun" w:hAnsi="Times New Roman" w:cs="Times New Roman"/>
        </w:rPr>
        <w:t xml:space="preserve">8. Регулировка </w:t>
      </w:r>
      <w:r w:rsidRPr="00D85C48">
        <w:rPr>
          <w:rFonts w:ascii="Times New Roman" w:eastAsia="SimSun" w:hAnsi="Times New Roman" w:cs="Times New Roman"/>
        </w:rPr>
        <w:t>водно-химического  режима котл</w:t>
      </w:r>
      <w:r>
        <w:rPr>
          <w:rFonts w:ascii="Times New Roman" w:eastAsia="SimSun" w:hAnsi="Times New Roman" w:cs="Times New Roman"/>
        </w:rPr>
        <w:t>а</w:t>
      </w:r>
    </w:p>
    <w:p w:rsidR="00BB20D3" w:rsidRDefault="00BB20D3" w:rsidP="00BB20D3">
      <w:pPr>
        <w:autoSpaceDE w:val="0"/>
        <w:autoSpaceDN w:val="0"/>
        <w:adjustRightInd w:val="0"/>
        <w:spacing w:after="0" w:line="240" w:lineRule="auto"/>
        <w:jc w:val="center"/>
        <w:rPr>
          <w:rFonts w:ascii="Times New Roman" w:hAnsi="Times New Roman" w:cs="Times New Roman"/>
          <w:b/>
          <w:bCs/>
          <w:sz w:val="24"/>
          <w:szCs w:val="24"/>
        </w:rPr>
      </w:pPr>
    </w:p>
    <w:p w:rsidR="009544A2" w:rsidRPr="00796765" w:rsidRDefault="009544A2" w:rsidP="00796765">
      <w:pPr>
        <w:pStyle w:val="a6"/>
        <w:numPr>
          <w:ilvl w:val="0"/>
          <w:numId w:val="10"/>
        </w:numPr>
        <w:autoSpaceDE w:val="0"/>
        <w:autoSpaceDN w:val="0"/>
        <w:adjustRightInd w:val="0"/>
        <w:spacing w:after="0" w:line="240" w:lineRule="auto"/>
        <w:jc w:val="center"/>
        <w:rPr>
          <w:rFonts w:ascii="Times New Roman" w:hAnsi="Times New Roman"/>
          <w:b/>
          <w:sz w:val="28"/>
          <w:szCs w:val="28"/>
        </w:rPr>
      </w:pPr>
      <w:r w:rsidRPr="009544A2">
        <w:rPr>
          <w:rFonts w:ascii="Times New Roman" w:hAnsi="Times New Roman"/>
          <w:b/>
          <w:sz w:val="28"/>
          <w:szCs w:val="28"/>
        </w:rPr>
        <w:t>Планируемые результаты освоения Программы</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Программы  обучающиеся </w:t>
      </w:r>
      <w:r>
        <w:rPr>
          <w:rFonts w:ascii="Times New Roman" w:hAnsi="Times New Roman" w:cs="Times New Roman"/>
          <w:b/>
          <w:sz w:val="24"/>
          <w:szCs w:val="24"/>
        </w:rPr>
        <w:t>должны знать</w:t>
      </w:r>
      <w:r>
        <w:rPr>
          <w:rFonts w:ascii="Times New Roman" w:hAnsi="Times New Roman" w:cs="Times New Roman"/>
          <w:sz w:val="24"/>
          <w:szCs w:val="24"/>
        </w:rPr>
        <w:t>:</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rPr>
        <w:t>- основные положения</w:t>
      </w:r>
      <w:r>
        <w:rPr>
          <w:rFonts w:ascii="Calibri" w:hAnsi="Calibri" w:cs="Calibri"/>
        </w:rPr>
        <w:t xml:space="preserve"> </w:t>
      </w:r>
      <w:r>
        <w:rPr>
          <w:rFonts w:ascii="Times New Roman" w:eastAsia="Times New Roman" w:hAnsi="Times New Roman" w:cs="Times New Roman"/>
          <w:bCs/>
          <w:color w:val="000000"/>
          <w:sz w:val="24"/>
          <w:szCs w:val="24"/>
        </w:rPr>
        <w:t>Единого тарифно-квалификационного справочник работ и профессий рабочих (ЕТКС) –</w:t>
      </w:r>
      <w:r>
        <w:rPr>
          <w:rFonts w:ascii="Times New Roman" w:hAnsi="Times New Roman" w:cs="Times New Roman"/>
          <w:color w:val="000000" w:themeColor="text1"/>
          <w:shd w:val="clear" w:color="auto" w:fill="FEFCFC"/>
        </w:rPr>
        <w:t xml:space="preserve">8; </w:t>
      </w:r>
      <w:r w:rsidRPr="009544A2">
        <w:t xml:space="preserve"> </w:t>
      </w:r>
      <w:hyperlink r:id="rId9" w:history="1">
        <w:r w:rsidRPr="003068BF">
          <w:rPr>
            <w:rFonts w:ascii="Times New Roman" w:eastAsia="Times New Roman" w:hAnsi="Times New Roman" w:cs="Times New Roman"/>
            <w:bCs/>
            <w:color w:val="000000" w:themeColor="text1"/>
            <w:sz w:val="24"/>
            <w:szCs w:val="24"/>
          </w:rPr>
          <w:t>Раздел ЕТКС «Профессии рабочих, общие для всех отраслей народного хозяйства»</w:t>
        </w:r>
      </w:hyperlink>
      <w:r>
        <w:rPr>
          <w:rFonts w:ascii="Times New Roman" w:eastAsia="Times New Roman" w:hAnsi="Times New Roman" w:cs="Times New Roman"/>
          <w:bCs/>
          <w:color w:val="000000" w:themeColor="text1"/>
          <w:sz w:val="24"/>
          <w:szCs w:val="24"/>
        </w:rPr>
        <w:t>, параграфы 16,17 «</w:t>
      </w:r>
      <w:r w:rsidRPr="003068BF">
        <w:rPr>
          <w:rFonts w:ascii="Times New Roman" w:eastAsia="Times New Roman" w:hAnsi="Times New Roman" w:cs="Times New Roman"/>
          <w:bCs/>
          <w:color w:val="000000" w:themeColor="text1"/>
          <w:kern w:val="36"/>
          <w:sz w:val="24"/>
          <w:szCs w:val="24"/>
        </w:rPr>
        <w:t>Аппаратчик химводоочистки</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xml:space="preserve">основные положения законодательства о труде РФ; </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xml:space="preserve">- основы охраны труда и безопасности на производстве и конкретно - при работе по профессии; </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устройство и основные технико-эксплуатационные характеристики аппаратов и приборов, используемых при работе пескоструйщика,  причины их отказов и способы устранения этих отказов;</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уметь правильно пользоваться средствами индивидуальной и коллективной защиты, средствами пожаротушения;</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порядок вызова аварийных и спасательных служб;</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правовые аспекты: права, обязанности и ответственность);</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-порядок  действия при несчастных случаях и ЧС;</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средства и методы оказания первой помощи, последовательность оказания первой помощи;</w:t>
      </w:r>
    </w:p>
    <w:p w:rsidR="009544A2" w:rsidRDefault="009544A2" w:rsidP="009544A2">
      <w:pPr>
        <w:autoSpaceDE w:val="0"/>
        <w:autoSpaceDN w:val="0"/>
        <w:adjustRightInd w:val="0"/>
        <w:spacing w:after="0" w:line="240" w:lineRule="auto"/>
        <w:rPr>
          <w:rFonts w:ascii="Calibri" w:hAnsi="Calibri" w:cs="Calibri"/>
        </w:rPr>
      </w:pPr>
      <w:r>
        <w:rPr>
          <w:rFonts w:ascii="Times New Roman" w:hAnsi="Times New Roman" w:cs="Times New Roman"/>
          <w:color w:val="000000" w:themeColor="text1"/>
          <w:shd w:val="clear" w:color="auto" w:fill="FEFCFC"/>
        </w:rPr>
        <w:t>- правила внутреннего трудового распорядка.</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Программы  обучающиеся </w:t>
      </w:r>
      <w:r>
        <w:rPr>
          <w:rFonts w:ascii="Times New Roman" w:hAnsi="Times New Roman" w:cs="Times New Roman"/>
          <w:b/>
          <w:sz w:val="24"/>
          <w:szCs w:val="24"/>
        </w:rPr>
        <w:t>должны уметь</w:t>
      </w:r>
      <w:r>
        <w:rPr>
          <w:rFonts w:ascii="Times New Roman" w:hAnsi="Times New Roman" w:cs="Times New Roman"/>
          <w:sz w:val="24"/>
          <w:szCs w:val="24"/>
        </w:rPr>
        <w:t>:</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безопасно и эффективно выполнять свои функциональные обязанности на предприятии;</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управлять своим эмоциональным состоянием, конструктивно разрешать противоречия и конфликты, возникающие в ходе производственной деятельности;</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исправлять ежедневное техническое обслуживания и устранять мелкие неисправности приборов, оборудования и инструмента, необходимых для осуществления производственной деятельности:</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прогнозировать и предотвращать возникновение нештатных опасных ситуаций процесса производства на вверенном участке:</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принимать правильные решения и уверенно действовать в сложных и опасных ситуациях производственного процесса;</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выполнять мероприятия по оказанию первой помощи пострадавшим при несчастных случаях и чрезвычайных ситуациях;</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совершенствовать свои профессиональные навыки</w:t>
      </w:r>
    </w:p>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8"/>
          <w:szCs w:val="28"/>
        </w:rPr>
        <w:lastRenderedPageBreak/>
        <w:t>6. Условия реализации Программы</w:t>
      </w:r>
      <w:r>
        <w:rPr>
          <w:rFonts w:ascii="Times New Roman" w:hAnsi="Times New Roman" w:cs="Times New Roman"/>
          <w:sz w:val="24"/>
          <w:szCs w:val="24"/>
        </w:rPr>
        <w:t>.</w:t>
      </w: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6.1.</w:t>
      </w:r>
      <w:r>
        <w:rPr>
          <w:rFonts w:ascii="Times New Roman" w:eastAsia="Times New Roman" w:hAnsi="Times New Roman" w:cs="Times New Roman"/>
          <w:color w:val="000000" w:themeColor="text1"/>
          <w:sz w:val="24"/>
          <w:szCs w:val="24"/>
        </w:rP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Arial" w:eastAsia="Times New Roman" w:hAnsi="Arial" w:cs="Arial"/>
          <w:color w:val="000000"/>
          <w:sz w:val="24"/>
          <w:szCs w:val="24"/>
        </w:rPr>
        <w:t> </w:t>
      </w:r>
      <w:r>
        <w:rPr>
          <w:rFonts w:ascii="Times New Roman" w:eastAsia="Times New Roman" w:hAnsi="Times New Roman" w:cs="Times New Roman"/>
          <w:color w:val="000000" w:themeColor="text1"/>
          <w:sz w:val="24"/>
          <w:szCs w:val="24"/>
        </w:rPr>
        <w:t>Наполняемость учебных групп не должна превышать – 30 человек.</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Учет посещаемости занятий, успеваемости и пройденных тем ведется преподавателями и руководителями производственной практики в журналах и стажировочных листах.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Продолжительность занятий в группах, обучающихся без отрыва от производства может состоять не более 4-х часов в день. Основными формами обучения являются теоретические, лабораторно-практические, практические занятия. Продолжительность учебного часа теоретических, лабораторно-практических, практических занятий – 45 минут.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Расчетная формула для определения числа учебных кабинетов для теоретического обучения (базового, и специального циклов):</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9544A2" w:rsidRDefault="00BF2B85" w:rsidP="009544A2">
      <w:pPr>
        <w:spacing w:after="0" w:line="240" w:lineRule="auto"/>
        <w:contextualSpacing/>
        <w:jc w:val="both"/>
        <w:textAlignment w:val="top"/>
        <w:rPr>
          <w:rFonts w:ascii="Times New Roman" w:eastAsia="Times New Roman" w:hAnsi="Times New Roman" w:cs="Times New Roman"/>
          <w:color w:val="000000" w:themeColor="text1"/>
          <w:sz w:val="28"/>
          <w:szCs w:val="28"/>
          <w:u w:val="single"/>
        </w:rPr>
      </w:pPr>
      <w:r w:rsidRPr="00BF2B85">
        <w:pict>
          <v:rect id="_x0000_s1032" style="position:absolute;left:0;text-align:left;margin-left:103.2pt;margin-top:1.15pt;width:42pt;height:22.5pt;z-index:251662336" strokecolor="white [3212]">
            <v:textbox>
              <w:txbxContent>
                <w:p w:rsidR="006C1E2C" w:rsidRDefault="006C1E2C" w:rsidP="009544A2">
                  <w:pPr>
                    <w:rPr>
                      <w:rFonts w:ascii="Times New Roman" w:hAnsi="Times New Roman" w:cs="Times New Roman"/>
                      <w:sz w:val="28"/>
                      <w:szCs w:val="28"/>
                    </w:rPr>
                  </w:pPr>
                  <w:r>
                    <w:rPr>
                      <w:rFonts w:ascii="Times New Roman" w:hAnsi="Times New Roman" w:cs="Times New Roman"/>
                      <w:sz w:val="28"/>
                      <w:szCs w:val="28"/>
                    </w:rPr>
                    <w:t>П =</w:t>
                  </w:r>
                </w:p>
              </w:txbxContent>
            </v:textbox>
          </v:rect>
        </w:pict>
      </w:r>
      <w:r w:rsidRPr="00BF2B85">
        <w:pict>
          <v:rect id="_x0000_s1033" style="position:absolute;left:0;text-align:left;margin-left:398.85pt;margin-top:1.15pt;width:39pt;height:22.5pt;z-index:251663360" strokecolor="white [3212]">
            <v:textbox>
              <w:txbxContent>
                <w:p w:rsidR="006C1E2C" w:rsidRDefault="006C1E2C" w:rsidP="009544A2">
                  <w:pP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9544A2">
        <w:rPr>
          <w:rFonts w:ascii="Times New Roman" w:eastAsia="Times New Roman" w:hAnsi="Times New Roman" w:cs="Times New Roman"/>
          <w:color w:val="000000" w:themeColor="text1"/>
          <w:sz w:val="24"/>
          <w:szCs w:val="24"/>
        </w:rPr>
        <w:t xml:space="preserve">                                                     </w:t>
      </w:r>
      <w:r w:rsidR="009544A2">
        <w:rPr>
          <w:rFonts w:ascii="Times New Roman" w:eastAsia="Times New Roman" w:hAnsi="Times New Roman" w:cs="Times New Roman"/>
          <w:color w:val="000000" w:themeColor="text1"/>
          <w:sz w:val="28"/>
          <w:szCs w:val="28"/>
          <w:u w:val="single"/>
        </w:rPr>
        <w:t>Р</w:t>
      </w:r>
      <w:r w:rsidR="009544A2">
        <w:rPr>
          <w:rFonts w:ascii="Times New Roman" w:eastAsia="Times New Roman" w:hAnsi="Times New Roman" w:cs="Times New Roman"/>
          <w:color w:val="000000" w:themeColor="text1"/>
          <w:sz w:val="24"/>
          <w:szCs w:val="24"/>
          <w:u w:val="single"/>
        </w:rPr>
        <w:t>гр</w:t>
      </w:r>
      <w:r w:rsidR="009544A2">
        <w:rPr>
          <w:rFonts w:ascii="Times New Roman" w:eastAsia="Times New Roman" w:hAnsi="Times New Roman" w:cs="Times New Roman"/>
          <w:color w:val="000000" w:themeColor="text1"/>
          <w:sz w:val="28"/>
          <w:szCs w:val="28"/>
          <w:u w:val="single"/>
        </w:rPr>
        <w:t xml:space="preserve"> × </w:t>
      </w:r>
      <w:r w:rsidR="009544A2">
        <w:rPr>
          <w:rFonts w:ascii="Times New Roman" w:eastAsia="Times New Roman" w:hAnsi="Times New Roman" w:cs="Times New Roman"/>
          <w:color w:val="000000" w:themeColor="text1"/>
          <w:sz w:val="28"/>
          <w:szCs w:val="28"/>
          <w:u w:val="single"/>
          <w:lang w:val="en-US"/>
        </w:rPr>
        <w:t>n</w:t>
      </w:r>
      <w:r w:rsidR="009544A2">
        <w:rPr>
          <w:rFonts w:ascii="Times New Roman" w:eastAsia="Times New Roman" w:hAnsi="Times New Roman" w:cs="Times New Roman"/>
          <w:color w:val="000000" w:themeColor="text1"/>
          <w:sz w:val="28"/>
          <w:szCs w:val="28"/>
        </w:rPr>
        <w:t xml:space="preserve">      </w:t>
      </w:r>
      <w:r w:rsidR="009544A2">
        <w:rPr>
          <w:rFonts w:ascii="Times New Roman" w:eastAsia="Times New Roman" w:hAnsi="Times New Roman" w:cs="Times New Roman"/>
          <w:color w:val="000000" w:themeColor="text1"/>
          <w:sz w:val="28"/>
          <w:szCs w:val="28"/>
          <w:u w:val="single"/>
        </w:rPr>
        <w:t xml:space="preserve">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                                           0,75× Ф</w:t>
      </w:r>
      <w:r>
        <w:rPr>
          <w:rFonts w:ascii="Times New Roman" w:eastAsia="Times New Roman" w:hAnsi="Times New Roman" w:cs="Times New Roman"/>
          <w:color w:val="000000" w:themeColor="text1"/>
          <w:sz w:val="24"/>
          <w:szCs w:val="24"/>
        </w:rPr>
        <w:t>пом</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8"/>
          <w:szCs w:val="28"/>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где:        П     – число необходимых помещений;</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Ргр   – расчетное учебное время полного курса теоретического обучения на 1 группу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часах;</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rPr>
        <w:t xml:space="preserve">       -  общее число групп;%</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0,75   – постоянный коэффициент (загрузка УКК);                    </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Фпом – фонд времени использования помещения в часах.</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6.2.</w:t>
      </w:r>
      <w:r>
        <w:rPr>
          <w:rFonts w:ascii="Times New Roman" w:eastAsia="Times New Roman" w:hAnsi="Times New Roman" w:cs="Times New Roman"/>
          <w:color w:val="000000" w:themeColor="text1"/>
          <w:sz w:val="24"/>
          <w:szCs w:val="24"/>
        </w:rPr>
        <w:t xml:space="preserve"> Режим работы.</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Теоретические занятия проводятся ежедневно с понедельника по пятницу согласно расписания занятий в два потока. Начало занятий первого потока – 9</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второго – 14</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Продолжительность перерывов: 10…20 минут – для питания и отдыха обучающихся.</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Время занятий первого потока – с 9</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9</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 с 9</w:t>
      </w:r>
      <w:r>
        <w:rPr>
          <w:rFonts w:ascii="Times New Roman" w:eastAsia="Times New Roman" w:hAnsi="Times New Roman" w:cs="Times New Roman"/>
          <w:color w:val="000000" w:themeColor="text1"/>
          <w:sz w:val="24"/>
          <w:szCs w:val="24"/>
          <w:vertAlign w:val="superscript"/>
        </w:rPr>
        <w:t>55</w:t>
      </w:r>
      <w:r>
        <w:rPr>
          <w:rFonts w:ascii="Times New Roman" w:eastAsia="Times New Roman" w:hAnsi="Times New Roman" w:cs="Times New Roman"/>
          <w:color w:val="000000" w:themeColor="text1"/>
          <w:sz w:val="24"/>
          <w:szCs w:val="24"/>
        </w:rPr>
        <w:t> до 10</w:t>
      </w:r>
      <w:r>
        <w:rPr>
          <w:rFonts w:ascii="Times New Roman" w:eastAsia="Times New Roman" w:hAnsi="Times New Roman" w:cs="Times New Roman"/>
          <w:color w:val="000000" w:themeColor="text1"/>
          <w:sz w:val="24"/>
          <w:szCs w:val="24"/>
          <w:vertAlign w:val="superscript"/>
        </w:rPr>
        <w:t>40</w:t>
      </w:r>
      <w:r>
        <w:rPr>
          <w:rFonts w:ascii="Times New Roman" w:eastAsia="Times New Roman" w:hAnsi="Times New Roman" w:cs="Times New Roman"/>
          <w:color w:val="000000" w:themeColor="text1"/>
          <w:sz w:val="24"/>
          <w:szCs w:val="24"/>
        </w:rPr>
        <w:t>, с 11</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11</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 с 12</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12</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Время занятий второго потока – с 14</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14</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 с 14</w:t>
      </w:r>
      <w:r>
        <w:rPr>
          <w:rFonts w:ascii="Times New Roman" w:eastAsia="Times New Roman" w:hAnsi="Times New Roman" w:cs="Times New Roman"/>
          <w:color w:val="000000" w:themeColor="text1"/>
          <w:sz w:val="24"/>
          <w:szCs w:val="24"/>
          <w:vertAlign w:val="superscript"/>
        </w:rPr>
        <w:t>55</w:t>
      </w:r>
      <w:r>
        <w:rPr>
          <w:rFonts w:ascii="Times New Roman" w:eastAsia="Times New Roman" w:hAnsi="Times New Roman" w:cs="Times New Roman"/>
          <w:color w:val="000000" w:themeColor="text1"/>
          <w:sz w:val="24"/>
          <w:szCs w:val="24"/>
        </w:rPr>
        <w:t> до 15</w:t>
      </w:r>
      <w:r>
        <w:rPr>
          <w:rFonts w:ascii="Times New Roman" w:eastAsia="Times New Roman" w:hAnsi="Times New Roman" w:cs="Times New Roman"/>
          <w:color w:val="000000" w:themeColor="text1"/>
          <w:sz w:val="24"/>
          <w:szCs w:val="24"/>
          <w:vertAlign w:val="superscript"/>
        </w:rPr>
        <w:t>40</w:t>
      </w:r>
      <w:r>
        <w:rPr>
          <w:rFonts w:ascii="Times New Roman" w:eastAsia="Times New Roman" w:hAnsi="Times New Roman" w:cs="Times New Roman"/>
          <w:color w:val="000000" w:themeColor="text1"/>
          <w:sz w:val="24"/>
          <w:szCs w:val="24"/>
        </w:rPr>
        <w:t>, с 16</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16</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 с 17</w:t>
      </w:r>
      <w:r>
        <w:rPr>
          <w:rFonts w:ascii="Times New Roman" w:eastAsia="Times New Roman" w:hAnsi="Times New Roman" w:cs="Times New Roman"/>
          <w:color w:val="000000" w:themeColor="text1"/>
          <w:sz w:val="24"/>
          <w:szCs w:val="24"/>
          <w:vertAlign w:val="superscript"/>
        </w:rPr>
        <w:t>00</w:t>
      </w:r>
      <w:r>
        <w:rPr>
          <w:rFonts w:ascii="Times New Roman" w:eastAsia="Times New Roman" w:hAnsi="Times New Roman" w:cs="Times New Roman"/>
          <w:color w:val="000000" w:themeColor="text1"/>
          <w:sz w:val="24"/>
          <w:szCs w:val="24"/>
        </w:rPr>
        <w:t> до 17</w:t>
      </w:r>
      <w:r>
        <w:rPr>
          <w:rFonts w:ascii="Times New Roman" w:eastAsia="Times New Roman" w:hAnsi="Times New Roman" w:cs="Times New Roman"/>
          <w:color w:val="000000" w:themeColor="text1"/>
          <w:sz w:val="24"/>
          <w:szCs w:val="24"/>
          <w:vertAlign w:val="superscript"/>
        </w:rPr>
        <w:t>45</w:t>
      </w:r>
      <w:r>
        <w:rPr>
          <w:rFonts w:ascii="Times New Roman" w:eastAsia="Times New Roman" w:hAnsi="Times New Roman" w:cs="Times New Roman"/>
          <w:color w:val="000000" w:themeColor="text1"/>
          <w:sz w:val="24"/>
          <w:szCs w:val="24"/>
        </w:rPr>
        <w:t>.</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Обучение по профессиональному циклу (на предприятии) производится согласно внутреннего трудового распорядка предприятия с учетом учебных часов обучающихся.</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6.3.</w:t>
      </w:r>
      <w:r>
        <w:rPr>
          <w:rFonts w:ascii="Times New Roman" w:eastAsia="Times New Roman" w:hAnsi="Times New Roman" w:cs="Times New Roman"/>
          <w:color w:val="000000" w:themeColor="text1"/>
          <w:sz w:val="24"/>
          <w:szCs w:val="24"/>
        </w:rPr>
        <w:t xml:space="preserve"> Занятия базового, специального и профессионального циклов. проводят преподаватели и руководители (мастера) удовлетворяющие квалификационным требованиям, указанным в квалификационных справочниках по соответствующим должностям и (или) профессиональных стандартах.</w:t>
      </w:r>
    </w:p>
    <w:p w:rsidR="009544A2" w:rsidRDefault="009544A2" w:rsidP="009544A2">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4"/>
          <w:szCs w:val="24"/>
        </w:rPr>
        <w:t>6.4.</w:t>
      </w:r>
      <w:r>
        <w:rPr>
          <w:rFonts w:ascii="Times New Roman" w:eastAsia="Times New Roman" w:hAnsi="Times New Roman" w:cs="Times New Roman"/>
          <w:color w:val="000000" w:themeColor="text1"/>
          <w:sz w:val="24"/>
          <w:szCs w:val="24"/>
        </w:rPr>
        <w:t xml:space="preserve"> Теоретические и практические занятия по предметам Программы (кроме предмета «Профессиональный цикл») проводятся в учебном кабинете №1 (64,7м</w:t>
      </w:r>
      <w:r>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 xml:space="preserve">) с использованием оборудования, технических средств обучения и учебно-наглядных пособий в соответствии с Перечнем учебного оборудования. </w:t>
      </w:r>
    </w:p>
    <w:p w:rsidR="009544A2" w:rsidRDefault="009544A2" w:rsidP="009544A2">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p>
    <w:p w:rsidR="009544A2" w:rsidRDefault="009544A2" w:rsidP="009544A2">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p>
    <w:p w:rsidR="00796765" w:rsidRDefault="00796765" w:rsidP="009544A2">
      <w:pPr>
        <w:spacing w:after="0" w:line="240" w:lineRule="atLeast"/>
        <w:jc w:val="center"/>
        <w:textAlignment w:val="top"/>
        <w:rPr>
          <w:rFonts w:ascii="Times New Roman" w:eastAsia="Times New Roman" w:hAnsi="Times New Roman" w:cs="Times New Roman"/>
          <w:b/>
          <w:bCs/>
          <w:color w:val="000000"/>
          <w:sz w:val="24"/>
          <w:szCs w:val="24"/>
        </w:rPr>
      </w:pPr>
    </w:p>
    <w:p w:rsidR="00796765" w:rsidRDefault="00796765" w:rsidP="009544A2">
      <w:pPr>
        <w:spacing w:after="0" w:line="240" w:lineRule="atLeast"/>
        <w:jc w:val="center"/>
        <w:textAlignment w:val="top"/>
        <w:rPr>
          <w:rFonts w:ascii="Times New Roman" w:eastAsia="Times New Roman" w:hAnsi="Times New Roman" w:cs="Times New Roman"/>
          <w:b/>
          <w:bCs/>
          <w:color w:val="000000"/>
          <w:sz w:val="24"/>
          <w:szCs w:val="24"/>
        </w:rPr>
      </w:pPr>
    </w:p>
    <w:p w:rsidR="00796765" w:rsidRDefault="00796765" w:rsidP="009544A2">
      <w:pPr>
        <w:spacing w:after="0" w:line="240" w:lineRule="atLeast"/>
        <w:jc w:val="center"/>
        <w:textAlignment w:val="top"/>
        <w:rPr>
          <w:rFonts w:ascii="Times New Roman" w:eastAsia="Times New Roman" w:hAnsi="Times New Roman" w:cs="Times New Roman"/>
          <w:b/>
          <w:bCs/>
          <w:color w:val="000000"/>
          <w:sz w:val="24"/>
          <w:szCs w:val="24"/>
        </w:rPr>
      </w:pPr>
    </w:p>
    <w:p w:rsidR="00796765" w:rsidRDefault="00796765" w:rsidP="009544A2">
      <w:pPr>
        <w:spacing w:after="0" w:line="240" w:lineRule="atLeast"/>
        <w:jc w:val="center"/>
        <w:textAlignment w:val="top"/>
        <w:rPr>
          <w:rFonts w:ascii="Times New Roman" w:eastAsia="Times New Roman" w:hAnsi="Times New Roman" w:cs="Times New Roman"/>
          <w:b/>
          <w:bCs/>
          <w:color w:val="000000"/>
          <w:sz w:val="24"/>
          <w:szCs w:val="24"/>
        </w:rPr>
      </w:pPr>
    </w:p>
    <w:p w:rsidR="009544A2" w:rsidRDefault="009544A2" w:rsidP="009544A2">
      <w:pPr>
        <w:spacing w:after="0" w:line="240" w:lineRule="atLeast"/>
        <w:jc w:val="center"/>
        <w:textAlignment w:val="top"/>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Перечень учебного оборудования</w:t>
      </w:r>
    </w:p>
    <w:p w:rsidR="009544A2" w:rsidRDefault="009544A2" w:rsidP="009544A2">
      <w:pPr>
        <w:spacing w:after="0" w:line="240" w:lineRule="atLeast"/>
        <w:jc w:val="center"/>
        <w:textAlignment w:val="top"/>
        <w:rPr>
          <w:rFonts w:ascii="Arial" w:eastAsia="Times New Roman" w:hAnsi="Arial" w:cs="Arial"/>
          <w:color w:val="000000"/>
          <w:sz w:val="24"/>
          <w:szCs w:val="24"/>
        </w:rPr>
      </w:pPr>
    </w:p>
    <w:tbl>
      <w:tblPr>
        <w:tblW w:w="9210" w:type="dxa"/>
        <w:tblInd w:w="621" w:type="dxa"/>
        <w:tblLayout w:type="fixed"/>
        <w:tblCellMar>
          <w:left w:w="54" w:type="dxa"/>
          <w:right w:w="54" w:type="dxa"/>
        </w:tblCellMar>
        <w:tblLook w:val="04A0"/>
      </w:tblPr>
      <w:tblGrid>
        <w:gridCol w:w="708"/>
        <w:gridCol w:w="6518"/>
        <w:gridCol w:w="992"/>
        <w:gridCol w:w="992"/>
      </w:tblGrid>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9544A2" w:rsidRDefault="009544A2" w:rsidP="009544A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п/п</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предметов</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Ед. изм</w:t>
            </w:r>
            <w:r>
              <w:rPr>
                <w:rFonts w:ascii="Calibri" w:hAnsi="Calibri" w:cs="Calibri"/>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Кол-во единиц</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Комплект гаечных ключей </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lang w:val="en-US"/>
              </w:rPr>
            </w:pPr>
            <w:r>
              <w:rPr>
                <w:rFonts w:ascii="Times New Roman" w:eastAsia="Times New Roman" w:hAnsi="Times New Roman" w:cs="Times New Roman"/>
                <w:sz w:val="24"/>
                <w:szCs w:val="24"/>
              </w:rPr>
              <w:t>Цифровой мультиметр</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«Электроинструмент»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Станд «Средства защиты органов зрения, дыхания и слуха»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«Средства защиты рук»</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Противопожарная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«Первая доврачебная помощь»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Тренажер сердечно-легочной реанимации «МАКСИМ I I I»</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Видеофильмы «Охрана труда», «Промбезопасность»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 «Оказание первой доврачебной помощи»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 «Пожарная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Видеопроектор</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Компьютер</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Ноутбук</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Флипчарт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Манекен для манипуляций по оказанию первой помощи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4A2" w:rsidTr="009544A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tcPr>
          <w:p w:rsidR="009544A2" w:rsidRDefault="009544A2" w:rsidP="009544A2">
            <w:pPr>
              <w:autoSpaceDE w:val="0"/>
              <w:autoSpaceDN w:val="0"/>
              <w:adjustRightInd w:val="0"/>
              <w:spacing w:after="0" w:line="240" w:lineRule="auto"/>
              <w:ind w:right="5"/>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9544A2" w:rsidRDefault="009544A2" w:rsidP="009544A2">
            <w:pPr>
              <w:autoSpaceDE w:val="0"/>
              <w:autoSpaceDN w:val="0"/>
              <w:adjustRightInd w:val="0"/>
              <w:spacing w:after="0" w:line="240" w:lineRule="auto"/>
              <w:jc w:val="center"/>
              <w:rPr>
                <w:rFonts w:ascii="Times New Roman" w:hAnsi="Times New Roman" w:cs="Times New Roman"/>
                <w:sz w:val="24"/>
                <w:szCs w:val="24"/>
              </w:rPr>
            </w:pPr>
          </w:p>
        </w:tc>
      </w:tr>
    </w:tbl>
    <w:p w:rsidR="009544A2" w:rsidRDefault="009544A2" w:rsidP="009544A2">
      <w:pPr>
        <w:autoSpaceDE w:val="0"/>
        <w:autoSpaceDN w:val="0"/>
        <w:adjustRightInd w:val="0"/>
        <w:spacing w:after="0" w:line="240" w:lineRule="auto"/>
        <w:contextualSpacing/>
        <w:rPr>
          <w:rFonts w:ascii="Times New Roman" w:hAnsi="Times New Roman" w:cs="Times New Roman"/>
          <w:color w:val="000000" w:themeColor="text1"/>
          <w:sz w:val="24"/>
          <w:szCs w:val="24"/>
        </w:rPr>
      </w:pPr>
    </w:p>
    <w:p w:rsidR="009544A2" w:rsidRDefault="009544A2" w:rsidP="009544A2">
      <w:pPr>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Учебно-наглядные пособия также допустимо представлять в виде печатных изданий, плакатов, электронных учебных материалов, тематических фильмов.</w:t>
      </w:r>
    </w:p>
    <w:p w:rsidR="009544A2" w:rsidRDefault="009544A2" w:rsidP="009544A2">
      <w:pPr>
        <w:autoSpaceDE w:val="0"/>
        <w:autoSpaceDN w:val="0"/>
        <w:adjustRightInd w:val="0"/>
        <w:spacing w:after="0" w:line="240" w:lineRule="auto"/>
        <w:contextualSpacing/>
        <w:rPr>
          <w:rFonts w:ascii="Times New Roman" w:hAnsi="Times New Roman" w:cs="Times New Roman"/>
          <w:b/>
          <w:color w:val="000000" w:themeColor="text1"/>
          <w:sz w:val="24"/>
          <w:szCs w:val="24"/>
        </w:rPr>
      </w:pPr>
    </w:p>
    <w:p w:rsidR="009544A2" w:rsidRDefault="009544A2" w:rsidP="00954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Информационно-методологические условия реализации Программы включают:</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учебный план;</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календарный учебный график;</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рабочие программы учебных предметов;</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методические материалы и разработки;</w:t>
      </w:r>
    </w:p>
    <w:p w:rsidR="009544A2" w:rsidRDefault="009544A2" w:rsidP="009544A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расписание занятий.</w:t>
      </w:r>
    </w:p>
    <w:p w:rsidR="009544A2" w:rsidRDefault="009544A2" w:rsidP="009544A2">
      <w:pPr>
        <w:autoSpaceDE w:val="0"/>
        <w:autoSpaceDN w:val="0"/>
        <w:adjustRightInd w:val="0"/>
        <w:spacing w:after="0" w:line="240" w:lineRule="auto"/>
        <w:rPr>
          <w:rFonts w:ascii="Calibri" w:hAnsi="Calibri" w:cs="Calibri"/>
        </w:rPr>
      </w:pPr>
    </w:p>
    <w:p w:rsidR="009544A2" w:rsidRDefault="009544A2" w:rsidP="009544A2">
      <w:pPr>
        <w:autoSpaceDE w:val="0"/>
        <w:autoSpaceDN w:val="0"/>
        <w:adjustRightInd w:val="0"/>
        <w:spacing w:after="0" w:line="240" w:lineRule="auto"/>
        <w:rPr>
          <w:rFonts w:ascii="Calibri" w:hAnsi="Calibri" w:cs="Calibri"/>
        </w:rPr>
      </w:pPr>
    </w:p>
    <w:p w:rsidR="009544A2" w:rsidRDefault="009544A2" w:rsidP="009544A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Система оценки результатов освоения программы</w:t>
      </w:r>
    </w:p>
    <w:p w:rsidR="00796765" w:rsidRPr="0094542D" w:rsidRDefault="00796765" w:rsidP="00796765">
      <w:pPr>
        <w:pStyle w:val="ad"/>
        <w:ind w:firstLine="567"/>
        <w:jc w:val="both"/>
        <w:rPr>
          <w:rFonts w:ascii="Times New Roman" w:hAnsi="Times New Roman" w:cs="Times New Roman"/>
          <w:sz w:val="24"/>
          <w:szCs w:val="24"/>
        </w:rPr>
      </w:pPr>
      <w:r w:rsidRPr="0094542D">
        <w:rPr>
          <w:rFonts w:ascii="Times New Roman" w:hAnsi="Times New Roman" w:cs="Times New Roman"/>
          <w:sz w:val="24"/>
          <w:szCs w:val="24"/>
        </w:rPr>
        <w:t>Освоение данной программы сопровождается промежуточной аттестацией обучающихся, проводимой в форме оценок</w:t>
      </w:r>
      <w:r w:rsidRPr="0094542D">
        <w:rPr>
          <w:rFonts w:ascii="Times New Roman" w:eastAsia="+mn-ea" w:hAnsi="Times New Roman" w:cs="Times New Roman"/>
          <w:kern w:val="24"/>
          <w:sz w:val="24"/>
          <w:szCs w:val="24"/>
        </w:rPr>
        <w:t xml:space="preserve"> по 5-ти балльной шкале. </w:t>
      </w:r>
      <w:r w:rsidRPr="0094542D">
        <w:rPr>
          <w:rFonts w:ascii="Times New Roman" w:hAnsi="Times New Roman" w:cs="Times New Roman"/>
          <w:sz w:val="24"/>
          <w:szCs w:val="24"/>
        </w:rPr>
        <w:t>Оценка обучающегося проводится преподавателем в форме устного</w:t>
      </w:r>
      <w:r>
        <w:rPr>
          <w:rFonts w:ascii="Times New Roman" w:hAnsi="Times New Roman" w:cs="Times New Roman"/>
          <w:sz w:val="24"/>
          <w:szCs w:val="24"/>
        </w:rPr>
        <w:t xml:space="preserve"> опроса, собеседования по каждому</w:t>
      </w:r>
      <w:r w:rsidRPr="0094542D">
        <w:rPr>
          <w:rFonts w:ascii="Times New Roman" w:hAnsi="Times New Roman" w:cs="Times New Roman"/>
          <w:sz w:val="24"/>
          <w:szCs w:val="24"/>
        </w:rPr>
        <w:t xml:space="preserve"> предмету</w:t>
      </w:r>
      <w:r>
        <w:rPr>
          <w:rFonts w:ascii="Times New Roman" w:hAnsi="Times New Roman" w:cs="Times New Roman"/>
          <w:sz w:val="24"/>
          <w:szCs w:val="24"/>
        </w:rPr>
        <w:t xml:space="preserve"> (модулю)</w:t>
      </w:r>
      <w:r w:rsidRPr="0094542D">
        <w:rPr>
          <w:rFonts w:ascii="Times New Roman" w:hAnsi="Times New Roman" w:cs="Times New Roman"/>
          <w:sz w:val="24"/>
          <w:szCs w:val="24"/>
        </w:rPr>
        <w:t xml:space="preserve"> Учебного плана. </w:t>
      </w:r>
      <w:r w:rsidRPr="0094542D">
        <w:rPr>
          <w:rFonts w:ascii="Times New Roman" w:eastAsia="+mn-ea" w:hAnsi="Times New Roman" w:cs="Times New Roman"/>
          <w:kern w:val="24"/>
          <w:sz w:val="24"/>
          <w:szCs w:val="24"/>
        </w:rPr>
        <w:t xml:space="preserve">Результаты </w:t>
      </w:r>
      <w:r w:rsidRPr="0094542D">
        <w:rPr>
          <w:rFonts w:ascii="Times New Roman" w:hAnsi="Times New Roman" w:cs="Times New Roman"/>
          <w:sz w:val="24"/>
          <w:szCs w:val="24"/>
        </w:rPr>
        <w:t>промежуточной аттестации обучающихся</w:t>
      </w:r>
      <w:r w:rsidRPr="0094542D">
        <w:rPr>
          <w:rFonts w:ascii="Times New Roman" w:eastAsia="+mn-ea" w:hAnsi="Times New Roman" w:cs="Times New Roman"/>
          <w:kern w:val="24"/>
          <w:sz w:val="24"/>
          <w:szCs w:val="24"/>
        </w:rPr>
        <w:t xml:space="preserve"> заносятся в журнал.</w:t>
      </w:r>
    </w:p>
    <w:p w:rsidR="00796765" w:rsidRPr="0094542D" w:rsidRDefault="00796765" w:rsidP="00796765">
      <w:pPr>
        <w:pStyle w:val="ad"/>
        <w:ind w:firstLine="567"/>
        <w:jc w:val="both"/>
        <w:rPr>
          <w:rFonts w:ascii="Times New Roman" w:eastAsia="+mn-ea" w:hAnsi="Times New Roman" w:cs="Times New Roman"/>
          <w:kern w:val="24"/>
          <w:sz w:val="24"/>
          <w:szCs w:val="24"/>
        </w:rPr>
      </w:pPr>
      <w:r w:rsidRPr="0094542D">
        <w:rPr>
          <w:rFonts w:ascii="Times New Roman" w:hAnsi="Times New Roman" w:cs="Times New Roman"/>
          <w:sz w:val="24"/>
          <w:szCs w:val="24"/>
        </w:rPr>
        <w:t>Текущий контроль освоения данной программы осуществляет преподаватель путем устного опроса обучающегося,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w:t>
      </w:r>
      <w:r w:rsidRPr="0094542D">
        <w:rPr>
          <w:rFonts w:ascii="Times New Roman" w:eastAsia="+mn-ea" w:hAnsi="Times New Roman" w:cs="Times New Roman"/>
          <w:kern w:val="24"/>
          <w:sz w:val="24"/>
          <w:szCs w:val="24"/>
        </w:rPr>
        <w:t xml:space="preserve"> </w:t>
      </w:r>
    </w:p>
    <w:p w:rsidR="00796765" w:rsidRDefault="00796765" w:rsidP="00796765">
      <w:pPr>
        <w:pStyle w:val="c149"/>
        <w:shd w:val="clear" w:color="auto" w:fill="FFFFFF"/>
        <w:spacing w:before="0" w:beforeAutospacing="0" w:after="0" w:afterAutospacing="0"/>
        <w:ind w:left="426" w:firstLine="392"/>
        <w:jc w:val="both"/>
      </w:pPr>
      <w:r w:rsidRPr="007C19E4">
        <w:rPr>
          <w:rFonts w:eastAsia="+mn-ea"/>
          <w:b/>
          <w:kern w:val="24"/>
        </w:rPr>
        <w:t>Формой итоговой аттестации</w:t>
      </w:r>
      <w:r w:rsidRPr="0094542D">
        <w:rPr>
          <w:rFonts w:eastAsia="+mn-ea"/>
          <w:kern w:val="24"/>
        </w:rPr>
        <w:t xml:space="preserve"> обучающихся является квалификационный экзамен. Квалификационный экзамен считается сданным при условии успешного выполнения квалификационной (пробной) работы и успешной сдачи экзамена по тео</w:t>
      </w:r>
      <w:r>
        <w:rPr>
          <w:rFonts w:eastAsia="+mn-ea"/>
          <w:kern w:val="24"/>
        </w:rPr>
        <w:t>ретической части программы..</w:t>
      </w:r>
    </w:p>
    <w:p w:rsidR="009544A2" w:rsidRDefault="009544A2" w:rsidP="009544A2">
      <w:pPr>
        <w:autoSpaceDE w:val="0"/>
        <w:autoSpaceDN w:val="0"/>
        <w:adjustRightInd w:val="0"/>
        <w:spacing w:after="0" w:line="240" w:lineRule="auto"/>
        <w:rPr>
          <w:rFonts w:ascii="Calibri" w:hAnsi="Calibri" w:cs="Calibri"/>
        </w:rPr>
      </w:pPr>
    </w:p>
    <w:p w:rsidR="009544A2" w:rsidRDefault="009544A2" w:rsidP="009544A2">
      <w:pPr>
        <w:pStyle w:val="c149"/>
        <w:shd w:val="clear" w:color="auto" w:fill="FFFFFF"/>
        <w:spacing w:before="0" w:beforeAutospacing="0" w:after="0" w:afterAutospacing="0"/>
        <w:jc w:val="both"/>
        <w:rPr>
          <w:color w:val="000000" w:themeColor="text1"/>
        </w:rPr>
      </w:pPr>
      <w:r>
        <w:rPr>
          <w:color w:val="000000" w:themeColor="text1"/>
        </w:rPr>
        <w:t xml:space="preserve">Экзамен по итогам теоретического обучения проводится по разработанным на основе пройденного материала экзаменационным </w:t>
      </w:r>
      <w:r w:rsidR="0034659B">
        <w:rPr>
          <w:color w:val="000000" w:themeColor="text1"/>
        </w:rPr>
        <w:t>тестам (</w:t>
      </w:r>
      <w:r>
        <w:rPr>
          <w:color w:val="000000" w:themeColor="text1"/>
        </w:rPr>
        <w:t>билетам</w:t>
      </w:r>
      <w:r w:rsidR="0034659B">
        <w:rPr>
          <w:color w:val="000000" w:themeColor="text1"/>
        </w:rPr>
        <w:t>)</w:t>
      </w:r>
      <w:r>
        <w:rPr>
          <w:color w:val="000000" w:themeColor="text1"/>
        </w:rPr>
        <w:t>.  (Приложения 1). При этом необходимо ответить на все вопросы по билету (или на 90% вопросов при тестировании).</w:t>
      </w:r>
    </w:p>
    <w:p w:rsidR="009544A2" w:rsidRDefault="009544A2" w:rsidP="009544A2">
      <w:pPr>
        <w:spacing w:line="240" w:lineRule="auto"/>
        <w:rPr>
          <w:rFonts w:ascii="Times New Roman" w:hAnsi="Times New Roman" w:cs="Times New Roman"/>
          <w:bCs/>
          <w:sz w:val="24"/>
          <w:szCs w:val="24"/>
        </w:rPr>
      </w:pPr>
    </w:p>
    <w:p w:rsidR="009544A2" w:rsidRDefault="009544A2" w:rsidP="009544A2">
      <w:pPr>
        <w:spacing w:line="240" w:lineRule="auto"/>
        <w:rPr>
          <w:rFonts w:ascii="Times New Roman" w:hAnsi="Times New Roman" w:cs="Times New Roman"/>
          <w:bCs/>
          <w:sz w:val="24"/>
          <w:szCs w:val="24"/>
        </w:rPr>
      </w:pPr>
    </w:p>
    <w:p w:rsidR="009544A2" w:rsidRDefault="009544A2" w:rsidP="009544A2">
      <w:pPr>
        <w:autoSpaceDE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Нормы оценок по практическому обучению</w:t>
      </w:r>
    </w:p>
    <w:p w:rsidR="009544A2" w:rsidRDefault="009544A2" w:rsidP="009544A2">
      <w:pPr>
        <w:autoSpaceDE w:val="0"/>
        <w:adjustRightInd w:val="0"/>
        <w:rPr>
          <w:rFonts w:ascii="Times New Roman CYR" w:hAnsi="Times New Roman CYR" w:cs="Times New Roman CYR"/>
          <w:sz w:val="24"/>
        </w:rPr>
      </w:pPr>
      <w:r>
        <w:rPr>
          <w:rFonts w:ascii="Times New Roman CYR" w:hAnsi="Times New Roman CYR" w:cs="Times New Roman CYR"/>
          <w:sz w:val="24"/>
        </w:rPr>
        <w:t xml:space="preserve">Оценка </w:t>
      </w:r>
      <w:r>
        <w:rPr>
          <w:rFonts w:ascii="Times New Roman CYR" w:hAnsi="Times New Roman CYR" w:cs="Times New Roman CYR"/>
          <w:b/>
          <w:bCs/>
          <w:sz w:val="24"/>
        </w:rPr>
        <w:t>5</w:t>
      </w:r>
      <w:r>
        <w:rPr>
          <w:rFonts w:ascii="Times New Roman CYR" w:hAnsi="Times New Roman CYR" w:cs="Times New Roman CYR"/>
          <w:sz w:val="24"/>
        </w:rPr>
        <w:t xml:space="preserve"> (отлично) - ставится за правильно выполненную пробную практическую (квалификационную) работу, показывающую глубокие знания и понимание учебного материала; за самостоятельное, уверенное, последовательное и безошибочное выполнение технологических операций с соблюдением требований правил охраны труда и техники безопасности, умение применять полученные знания в практических целях.</w:t>
      </w:r>
    </w:p>
    <w:p w:rsidR="009544A2" w:rsidRDefault="009544A2" w:rsidP="009544A2">
      <w:pPr>
        <w:autoSpaceDE w:val="0"/>
        <w:adjustRightInd w:val="0"/>
        <w:rPr>
          <w:rFonts w:ascii="Calibri" w:hAnsi="Calibri" w:cs="Calibri"/>
        </w:rPr>
      </w:pPr>
      <w:r>
        <w:rPr>
          <w:rFonts w:ascii="Times New Roman CYR" w:hAnsi="Times New Roman CYR" w:cs="Times New Roman CYR"/>
          <w:sz w:val="24"/>
        </w:rPr>
        <w:t xml:space="preserve">Оценка </w:t>
      </w:r>
      <w:r>
        <w:rPr>
          <w:rFonts w:ascii="Times New Roman CYR" w:hAnsi="Times New Roman CYR" w:cs="Times New Roman CYR"/>
          <w:b/>
          <w:bCs/>
          <w:sz w:val="24"/>
        </w:rPr>
        <w:t>4</w:t>
      </w:r>
      <w:r>
        <w:rPr>
          <w:rFonts w:ascii="Times New Roman CYR" w:hAnsi="Times New Roman CYR" w:cs="Times New Roman CYR"/>
          <w:sz w:val="24"/>
        </w:rPr>
        <w:t xml:space="preserve"> (хорошо) – ставится при выполнении тех же требований, что и для оценки пять, но при наличии незначительных ошибок в практической работе  и отступлений от их  последовательности, причем эти ошибки после замечания руководителя  практического обучения исправлены самостоятельно.</w:t>
      </w:r>
    </w:p>
    <w:p w:rsidR="009544A2" w:rsidRDefault="009544A2" w:rsidP="009544A2">
      <w:pPr>
        <w:autoSpaceDE w:val="0"/>
        <w:adjustRightInd w:val="0"/>
        <w:rPr>
          <w:rFonts w:ascii="Times New Roman CYR" w:hAnsi="Times New Roman CYR" w:cs="Times New Roman CYR"/>
          <w:sz w:val="24"/>
        </w:rPr>
      </w:pPr>
      <w:r>
        <w:rPr>
          <w:rFonts w:ascii="Times New Roman CYR" w:hAnsi="Times New Roman CYR" w:cs="Times New Roman CYR"/>
          <w:sz w:val="24"/>
        </w:rPr>
        <w:t xml:space="preserve">Оценка </w:t>
      </w:r>
      <w:r>
        <w:rPr>
          <w:rFonts w:ascii="Times New Roman CYR" w:hAnsi="Times New Roman CYR" w:cs="Times New Roman CYR"/>
          <w:b/>
          <w:bCs/>
          <w:sz w:val="24"/>
        </w:rPr>
        <w:t xml:space="preserve">3 </w:t>
      </w:r>
      <w:r>
        <w:rPr>
          <w:rFonts w:ascii="Times New Roman CYR" w:hAnsi="Times New Roman CYR" w:cs="Times New Roman CYR"/>
          <w:sz w:val="24"/>
        </w:rPr>
        <w:t>(удовлет.) – ставиться за знание и понимание основного производственного процесса; за выполнение работ с небольшими ошибками и погрешностями; за недостаточное твёрдое умение применять знания для решения практических задач, но однако выполняемых при незначительной помощи руководителя практического обучения.</w:t>
      </w:r>
    </w:p>
    <w:p w:rsidR="009544A2" w:rsidRDefault="009544A2" w:rsidP="009544A2">
      <w:pPr>
        <w:autoSpaceDE w:val="0"/>
        <w:adjustRightInd w:val="0"/>
        <w:spacing w:line="240" w:lineRule="auto"/>
      </w:pPr>
      <w:r>
        <w:rPr>
          <w:rFonts w:ascii="Times New Roman" w:hAnsi="Times New Roman" w:cs="Times New Roman"/>
          <w:sz w:val="24"/>
        </w:rPr>
        <w:t xml:space="preserve">     </w:t>
      </w:r>
      <w:r>
        <w:rPr>
          <w:rFonts w:ascii="Times New Roman CYR" w:hAnsi="Times New Roman CYR" w:cs="Times New Roman CYR"/>
          <w:sz w:val="24"/>
        </w:rPr>
        <w:t xml:space="preserve">Оценка </w:t>
      </w:r>
      <w:r>
        <w:rPr>
          <w:rFonts w:ascii="Times New Roman CYR" w:hAnsi="Times New Roman CYR" w:cs="Times New Roman CYR"/>
          <w:b/>
          <w:bCs/>
          <w:sz w:val="24"/>
        </w:rPr>
        <w:t>2</w:t>
      </w:r>
      <w:r>
        <w:rPr>
          <w:rFonts w:ascii="Times New Roman CYR" w:hAnsi="Times New Roman CYR" w:cs="Times New Roman CYR"/>
          <w:sz w:val="24"/>
        </w:rPr>
        <w:t xml:space="preserve"> (неудов.) –  ставится за незнание и слабое понимание большей части производственного процесса и учебного материала, допущение грубых ошибок при   решении практических задач даже после наводящих и </w:t>
      </w:r>
      <w:r>
        <w:rPr>
          <w:rFonts w:ascii="Times New Roman CYR" w:hAnsi="Times New Roman CYR" w:cs="Times New Roman CYR"/>
        </w:rPr>
        <w:t>дополнительных вопросов</w:t>
      </w:r>
      <w:r>
        <w:rPr>
          <w:rFonts w:ascii="Times New Roman CYR" w:hAnsi="Times New Roman CYR" w:cs="Times New Roman CYR"/>
          <w:sz w:val="24"/>
        </w:rPr>
        <w:t xml:space="preserve"> руководителя практического обучения.</w:t>
      </w:r>
    </w:p>
    <w:p w:rsidR="009544A2" w:rsidRDefault="009544A2" w:rsidP="009544A2">
      <w:pPr>
        <w:spacing w:line="240" w:lineRule="auto"/>
        <w:jc w:val="center"/>
        <w:rPr>
          <w:rFonts w:ascii="Times New Roman" w:hAnsi="Times New Roman" w:cs="Times New Roman"/>
          <w:b/>
          <w:iCs/>
          <w:sz w:val="24"/>
          <w:szCs w:val="24"/>
        </w:rPr>
      </w:pPr>
    </w:p>
    <w:p w:rsidR="009544A2" w:rsidRDefault="009544A2" w:rsidP="009544A2">
      <w:pPr>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Нормы оценок по  теоретическому обучению</w:t>
      </w:r>
    </w:p>
    <w:p w:rsidR="009544A2" w:rsidRDefault="009544A2" w:rsidP="009544A2">
      <w:pPr>
        <w:pStyle w:val="ab"/>
        <w:ind w:left="0" w:firstLine="0"/>
        <w:contextualSpacing/>
      </w:pPr>
      <w:r>
        <w:t xml:space="preserve">Оценка </w:t>
      </w:r>
      <w:r>
        <w:rPr>
          <w:b/>
          <w:bCs w:val="0"/>
        </w:rPr>
        <w:t>5</w:t>
      </w:r>
      <w:r>
        <w:t xml:space="preserve"> (отлично) - ставится за правильный и полный ответ, показывающий глубокие знания и понимание учебного материала; за самостоятельное, уверенное, последовательное и безошибочное изложение ответа с использованием данных не только учебника, но и других источников; за умение применять полученные знания в практических целях.</w:t>
      </w:r>
    </w:p>
    <w:p w:rsidR="009544A2" w:rsidRDefault="009544A2" w:rsidP="009544A2">
      <w:pPr>
        <w:pStyle w:val="ab"/>
        <w:ind w:left="0" w:firstLine="0"/>
        <w:contextualSpacing/>
      </w:pPr>
    </w:p>
    <w:p w:rsidR="009544A2" w:rsidRDefault="009544A2" w:rsidP="009544A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Оценка </w:t>
      </w:r>
      <w:r>
        <w:rPr>
          <w:rFonts w:ascii="Times New Roman" w:hAnsi="Times New Roman" w:cs="Times New Roman"/>
          <w:b/>
          <w:sz w:val="24"/>
          <w:szCs w:val="24"/>
        </w:rPr>
        <w:t>4</w:t>
      </w:r>
      <w:r>
        <w:rPr>
          <w:rFonts w:ascii="Times New Roman" w:hAnsi="Times New Roman" w:cs="Times New Roman"/>
          <w:bCs/>
          <w:sz w:val="24"/>
          <w:szCs w:val="24"/>
        </w:rPr>
        <w:t xml:space="preserve"> (хорошо) – ставится при выполнении тех же требований, что и для оценки пять, но при наличии незначительных ошибок и отступлений от последовательности и связанности изложения, причем эти ошибки после замечания мастера производственного обучения исправлены самостоятельно.</w:t>
      </w:r>
    </w:p>
    <w:p w:rsidR="009544A2" w:rsidRDefault="009544A2" w:rsidP="009544A2">
      <w:pPr>
        <w:spacing w:line="240" w:lineRule="auto"/>
        <w:rPr>
          <w:rFonts w:ascii="Times New Roman" w:hAnsi="Times New Roman" w:cs="Times New Roman"/>
          <w:bCs/>
          <w:sz w:val="24"/>
          <w:szCs w:val="24"/>
        </w:rPr>
      </w:pPr>
    </w:p>
    <w:p w:rsidR="009544A2" w:rsidRDefault="009544A2" w:rsidP="009544A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Оценка </w:t>
      </w:r>
      <w:r>
        <w:rPr>
          <w:rFonts w:ascii="Times New Roman" w:hAnsi="Times New Roman" w:cs="Times New Roman"/>
          <w:b/>
          <w:sz w:val="24"/>
          <w:szCs w:val="24"/>
        </w:rPr>
        <w:t xml:space="preserve">3 </w:t>
      </w:r>
      <w:r>
        <w:rPr>
          <w:rFonts w:ascii="Times New Roman" w:hAnsi="Times New Roman" w:cs="Times New Roman"/>
          <w:bCs/>
          <w:sz w:val="24"/>
          <w:szCs w:val="24"/>
        </w:rPr>
        <w:t>(удовлет.) – ставиться за знание и понимание основного учебного материала; за упрощённое изложение ответа с небольшими ошибками и погрешностями; за недостаточное твёрдое умение применять знания для решения практических задач, но однако выполняемых при незначительной помощи мастера производственного обучения.</w:t>
      </w:r>
    </w:p>
    <w:p w:rsidR="009544A2" w:rsidRDefault="009544A2" w:rsidP="009544A2">
      <w:pPr>
        <w:spacing w:line="240" w:lineRule="auto"/>
        <w:rPr>
          <w:rFonts w:ascii="Times New Roman" w:hAnsi="Times New Roman" w:cs="Times New Roman"/>
          <w:bCs/>
          <w:sz w:val="24"/>
          <w:szCs w:val="24"/>
        </w:rPr>
      </w:pPr>
    </w:p>
    <w:p w:rsidR="001E0274" w:rsidRDefault="009544A2" w:rsidP="0079676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Оценка </w:t>
      </w:r>
      <w:r>
        <w:rPr>
          <w:rFonts w:ascii="Times New Roman" w:hAnsi="Times New Roman" w:cs="Times New Roman"/>
          <w:b/>
          <w:sz w:val="24"/>
          <w:szCs w:val="24"/>
        </w:rPr>
        <w:t>2</w:t>
      </w:r>
      <w:r>
        <w:rPr>
          <w:rFonts w:ascii="Times New Roman" w:hAnsi="Times New Roman" w:cs="Times New Roman"/>
          <w:bCs/>
          <w:sz w:val="24"/>
          <w:szCs w:val="24"/>
        </w:rPr>
        <w:t xml:space="preserve"> (неудов.) – ставится за незнание и слабое понимание большей части учебного  материала, допущение грубых ошибок при решении практических задач даже после наводя</w:t>
      </w:r>
      <w:r w:rsidR="00796765">
        <w:rPr>
          <w:rFonts w:ascii="Times New Roman" w:hAnsi="Times New Roman" w:cs="Times New Roman"/>
          <w:bCs/>
          <w:sz w:val="24"/>
          <w:szCs w:val="24"/>
        </w:rPr>
        <w:t xml:space="preserve">щих и дополнительных вопросов. </w:t>
      </w:r>
    </w:p>
    <w:p w:rsidR="00796765" w:rsidRDefault="00796765" w:rsidP="00796765">
      <w:pPr>
        <w:spacing w:line="240" w:lineRule="auto"/>
        <w:rPr>
          <w:rFonts w:ascii="Times New Roman" w:hAnsi="Times New Roman" w:cs="Times New Roman"/>
          <w:bCs/>
          <w:sz w:val="24"/>
          <w:szCs w:val="24"/>
        </w:rPr>
      </w:pPr>
    </w:p>
    <w:p w:rsidR="00796765" w:rsidRPr="00796765" w:rsidRDefault="00796765" w:rsidP="00796765">
      <w:pPr>
        <w:spacing w:line="240" w:lineRule="auto"/>
        <w:rPr>
          <w:rFonts w:ascii="Times New Roman" w:hAnsi="Times New Roman" w:cs="Times New Roman"/>
          <w:bCs/>
          <w:sz w:val="24"/>
          <w:szCs w:val="24"/>
        </w:rPr>
      </w:pPr>
    </w:p>
    <w:p w:rsidR="001E0274" w:rsidRPr="001E0274" w:rsidRDefault="001E0274" w:rsidP="001E0274">
      <w:pPr>
        <w:autoSpaceDE w:val="0"/>
        <w:autoSpaceDN w:val="0"/>
        <w:adjustRightInd w:val="0"/>
        <w:spacing w:after="0" w:line="240" w:lineRule="auto"/>
        <w:ind w:firstLine="709"/>
        <w:rPr>
          <w:rFonts w:ascii="Times New Roman CYR" w:hAnsi="Times New Roman CYR" w:cs="Times New Roman CYR"/>
          <w:bCs/>
          <w:i/>
          <w:sz w:val="24"/>
          <w:szCs w:val="24"/>
          <w:highlight w:val="white"/>
        </w:rPr>
      </w:pPr>
      <w:r w:rsidRPr="001E0274">
        <w:rPr>
          <w:rFonts w:ascii="Times New Roman CYR" w:hAnsi="Times New Roman CYR" w:cs="Times New Roman CYR"/>
          <w:bCs/>
          <w:i/>
          <w:sz w:val="24"/>
          <w:szCs w:val="24"/>
          <w:highlight w:val="white"/>
        </w:rPr>
        <w:lastRenderedPageBreak/>
        <w:t>ПРИЛОЖЕНИЕ 1</w:t>
      </w:r>
    </w:p>
    <w:p w:rsidR="00D93A7D" w:rsidRDefault="00D93A7D"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D85C48" w:rsidRPr="001E0274" w:rsidRDefault="00D85C48" w:rsidP="001E0274">
      <w:pPr>
        <w:spacing w:after="0" w:line="240" w:lineRule="auto"/>
        <w:jc w:val="center"/>
        <w:rPr>
          <w:rFonts w:ascii="Times New Roman" w:eastAsia="SimSun" w:hAnsi="Times New Roman" w:cs="Times New Roman"/>
          <w:sz w:val="32"/>
          <w:szCs w:val="32"/>
        </w:rPr>
      </w:pPr>
      <w:r w:rsidRPr="001E0274">
        <w:rPr>
          <w:rFonts w:ascii="Times New Roman" w:eastAsia="SimSun" w:hAnsi="Times New Roman" w:cs="Times New Roman"/>
          <w:b/>
          <w:bCs/>
          <w:sz w:val="32"/>
          <w:szCs w:val="32"/>
        </w:rPr>
        <w:t xml:space="preserve">Тест по профессии «Аппаратчик химводоочистки для котельных установок» </w:t>
      </w:r>
      <w:r w:rsidRPr="003A2CF2">
        <w:rPr>
          <w:rFonts w:ascii="Times New Roman" w:eastAsia="SimSun" w:hAnsi="Times New Roman" w:cs="Times New Roman"/>
          <w:bCs/>
          <w:sz w:val="28"/>
          <w:szCs w:val="28"/>
        </w:rPr>
        <w:t>(с ответами)</w:t>
      </w:r>
    </w:p>
    <w:p w:rsidR="00D85C48" w:rsidRPr="001E0274" w:rsidRDefault="00D85C48" w:rsidP="001E0274">
      <w:pPr>
        <w:spacing w:after="0" w:line="240" w:lineRule="auto"/>
        <w:jc w:val="center"/>
        <w:rPr>
          <w:rFonts w:ascii="Times New Roman" w:eastAsia="SimSun" w:hAnsi="Times New Roman" w:cs="Times New Roman"/>
          <w:sz w:val="32"/>
          <w:szCs w:val="32"/>
        </w:rPr>
      </w:pP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Условные обозначения: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правильный ответ</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неправильный ответ</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ahoma" w:eastAsia="SimSun" w:hAnsi="Tahoma" w:cs="Tahoma"/>
        </w:rPr>
        <w:t>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D85C48" w:rsidP="001E0274">
      <w:pPr>
        <w:pStyle w:val="a6"/>
        <w:numPr>
          <w:ilvl w:val="0"/>
          <w:numId w:val="6"/>
        </w:numPr>
        <w:spacing w:after="0" w:line="240" w:lineRule="auto"/>
        <w:ind w:left="284" w:hanging="284"/>
        <w:rPr>
          <w:rFonts w:ascii="Times New Roman" w:eastAsia="SimSun" w:hAnsi="Times New Roman"/>
          <w:b/>
          <w:sz w:val="24"/>
          <w:szCs w:val="24"/>
        </w:rPr>
      </w:pPr>
      <w:r w:rsidRPr="001E0274">
        <w:rPr>
          <w:rFonts w:ascii="Times New Roman" w:eastAsia="SimSun" w:hAnsi="Times New Roman"/>
          <w:b/>
        </w:rPr>
        <w:t>Какие котлы должны быть оборудованы установками докотловой обработки воды (ПБ 10 574-03 п.8.1.1.):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котлы паропроизводительностью более 0,7 т\ч.</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котлы паропроизводительностью менее 0,7 т\ч.</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котлы паропроизводительностью более 0,5 т\ч.</w:t>
      </w:r>
    </w:p>
    <w:p w:rsidR="00D85C48" w:rsidRDefault="00D85C48" w:rsidP="00D85C48">
      <w:pPr>
        <w:spacing w:after="0" w:line="240" w:lineRule="auto"/>
        <w:rPr>
          <w:rFonts w:ascii="Times New Roman" w:eastAsia="SimSun" w:hAnsi="Times New Roman" w:cs="Times New Roman"/>
        </w:rPr>
      </w:pPr>
      <w:r w:rsidRPr="00D85C48">
        <w:rPr>
          <w:rFonts w:ascii="Times New Roman" w:eastAsia="SimSun" w:hAnsi="Times New Roman" w:cs="Times New Roman"/>
        </w:rPr>
        <w:t>-  котлы с камерным сжиганием топлива.</w:t>
      </w:r>
    </w:p>
    <w:p w:rsidR="001E0274" w:rsidRPr="00D85C48" w:rsidRDefault="001E0274" w:rsidP="00D85C48">
      <w:pPr>
        <w:spacing w:after="0" w:line="240" w:lineRule="auto"/>
        <w:rPr>
          <w:rFonts w:ascii="Times New Roman" w:eastAsia="SimSun" w:hAnsi="Times New Roman" w:cs="Times New Roman"/>
          <w:sz w:val="24"/>
          <w:szCs w:val="24"/>
        </w:rPr>
      </w:pPr>
    </w:p>
    <w:p w:rsidR="00D85C48" w:rsidRPr="001E0274"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1E0274" w:rsidRPr="001E0274">
        <w:rPr>
          <w:rFonts w:ascii="Times New Roman" w:eastAsia="SimSun" w:hAnsi="Times New Roman" w:cs="Times New Roman"/>
          <w:b/>
          <w:sz w:val="24"/>
          <w:szCs w:val="24"/>
        </w:rPr>
        <w:t>2.</w:t>
      </w:r>
      <w:r w:rsidR="001E0274">
        <w:rPr>
          <w:rFonts w:ascii="Times New Roman" w:eastAsia="SimSun" w:hAnsi="Times New Roman" w:cs="Times New Roman"/>
          <w:sz w:val="24"/>
          <w:szCs w:val="24"/>
        </w:rPr>
        <w:t xml:space="preserve"> </w:t>
      </w:r>
      <w:r w:rsidRPr="001E0274">
        <w:rPr>
          <w:rFonts w:ascii="Times New Roman" w:eastAsia="SimSun" w:hAnsi="Times New Roman" w:cs="Times New Roman"/>
          <w:b/>
        </w:rPr>
        <w:t>Допустимая толщина отложений на наиболее теплонапряженных участках поверхности нагрева котла, паропроизводительностью менее 0,7т\ч (ПБ 10 574-03 п.8.1.3.):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- 10 мм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+ 0,5 мм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0,8 мм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- 15 мм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1E0274" w:rsidP="00D85C48">
      <w:pPr>
        <w:spacing w:after="0" w:line="240" w:lineRule="auto"/>
        <w:rPr>
          <w:rFonts w:ascii="Times New Roman" w:eastAsia="SimSun" w:hAnsi="Times New Roman" w:cs="Times New Roman"/>
          <w:b/>
          <w:sz w:val="24"/>
          <w:szCs w:val="24"/>
        </w:rPr>
      </w:pPr>
      <w:r>
        <w:rPr>
          <w:rFonts w:ascii="Times New Roman" w:eastAsia="SimSun" w:hAnsi="Times New Roman" w:cs="Times New Roman"/>
          <w:b/>
        </w:rPr>
        <w:t xml:space="preserve">3. </w:t>
      </w:r>
      <w:r w:rsidRPr="001E0274">
        <w:rPr>
          <w:rFonts w:ascii="Times New Roman" w:eastAsia="SimSun" w:hAnsi="Times New Roman" w:cs="Times New Roman"/>
          <w:b/>
        </w:rPr>
        <w:t>К</w:t>
      </w:r>
      <w:r w:rsidR="00D85C48" w:rsidRPr="001E0274">
        <w:rPr>
          <w:rFonts w:ascii="Times New Roman" w:eastAsia="SimSun" w:hAnsi="Times New Roman" w:cs="Times New Roman"/>
          <w:b/>
        </w:rPr>
        <w:t>ем производиться наладка установок докотловой обработки воды и разработка режимных карт (ПБ 10 574-03 п.8.1.5.):</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ответственным лицом.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наладочной организацией.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организацией, эксплуатирующей котельную.</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органами Ростехнадзора.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1E0274" w:rsidP="00D85C48">
      <w:pPr>
        <w:spacing w:after="0" w:line="240" w:lineRule="auto"/>
        <w:rPr>
          <w:rFonts w:ascii="Times New Roman" w:eastAsia="SimSun" w:hAnsi="Times New Roman" w:cs="Times New Roman"/>
          <w:b/>
          <w:sz w:val="24"/>
          <w:szCs w:val="24"/>
        </w:rPr>
      </w:pPr>
      <w:r w:rsidRPr="001E0274">
        <w:rPr>
          <w:rFonts w:ascii="Times New Roman" w:eastAsia="SimSun" w:hAnsi="Times New Roman" w:cs="Times New Roman"/>
          <w:b/>
        </w:rPr>
        <w:t xml:space="preserve">4. </w:t>
      </w:r>
      <w:r w:rsidR="00D85C48" w:rsidRPr="001E0274">
        <w:rPr>
          <w:rFonts w:ascii="Times New Roman" w:eastAsia="SimSun" w:hAnsi="Times New Roman" w:cs="Times New Roman"/>
          <w:b/>
        </w:rPr>
        <w:t>Величина относительной щелочности котловой воды для котлов с давлением до 4 МПа со сварными барабанами и креплением труб  методом вальцовки (ПБ 10 574-03 п.8.3.):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20%</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50%</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30%</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 нормируется.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D85C48" w:rsidP="00D85C48">
      <w:pPr>
        <w:spacing w:after="0" w:line="240" w:lineRule="auto"/>
        <w:rPr>
          <w:rFonts w:ascii="Times New Roman" w:eastAsia="SimSun" w:hAnsi="Times New Roman" w:cs="Times New Roman"/>
          <w:b/>
          <w:sz w:val="24"/>
          <w:szCs w:val="24"/>
        </w:rPr>
      </w:pPr>
      <w:r w:rsidRPr="001E0274">
        <w:rPr>
          <w:rFonts w:ascii="Times New Roman" w:eastAsia="SimSun" w:hAnsi="Times New Roman" w:cs="Times New Roman"/>
          <w:b/>
          <w:sz w:val="24"/>
          <w:szCs w:val="24"/>
        </w:rPr>
        <w:t> </w:t>
      </w:r>
      <w:r w:rsidR="001E0274" w:rsidRPr="001E0274">
        <w:rPr>
          <w:rFonts w:ascii="Times New Roman" w:eastAsia="SimSun" w:hAnsi="Times New Roman" w:cs="Times New Roman"/>
          <w:b/>
          <w:sz w:val="24"/>
          <w:szCs w:val="24"/>
        </w:rPr>
        <w:t xml:space="preserve">5. </w:t>
      </w:r>
      <w:r w:rsidRPr="001E0274">
        <w:rPr>
          <w:rFonts w:ascii="Times New Roman" w:eastAsia="SimSun" w:hAnsi="Times New Roman" w:cs="Times New Roman"/>
          <w:b/>
        </w:rPr>
        <w:t>Норма прозрачности  питательной воды по шрифту для паровых котлов давлением 9-14 кгс\см2    (ПБ 10 574-03 п. 8.2):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10 см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20 см.</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30-40 см</w:t>
      </w:r>
    </w:p>
    <w:p w:rsidR="001E0274"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1E0274" w:rsidP="00D85C48">
      <w:pPr>
        <w:spacing w:after="0" w:line="240" w:lineRule="auto"/>
        <w:rPr>
          <w:rFonts w:ascii="Times New Roman" w:eastAsia="SimSun" w:hAnsi="Times New Roman" w:cs="Times New Roman"/>
          <w:b/>
          <w:sz w:val="24"/>
          <w:szCs w:val="24"/>
        </w:rPr>
      </w:pPr>
      <w:r w:rsidRPr="001E0274">
        <w:rPr>
          <w:rFonts w:ascii="Times New Roman" w:eastAsia="SimSun" w:hAnsi="Times New Roman" w:cs="Times New Roman"/>
          <w:b/>
          <w:sz w:val="24"/>
          <w:szCs w:val="24"/>
        </w:rPr>
        <w:t xml:space="preserve">6. </w:t>
      </w:r>
      <w:r w:rsidR="00D85C48" w:rsidRPr="001E0274">
        <w:rPr>
          <w:rFonts w:ascii="Times New Roman" w:eastAsia="SimSun" w:hAnsi="Times New Roman" w:cs="Times New Roman"/>
          <w:b/>
        </w:rPr>
        <w:t xml:space="preserve">Что показывает «сухой остаток»: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Количество взвешенных частиц.</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Общую минерализацию.</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Общую щелочность.</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Относительную щелочность.</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w:t>
      </w:r>
    </w:p>
    <w:p w:rsidR="00D85C48" w:rsidRPr="001E0274" w:rsidRDefault="00D85C48" w:rsidP="00D85C48">
      <w:pPr>
        <w:spacing w:after="0" w:line="240" w:lineRule="auto"/>
        <w:rPr>
          <w:rFonts w:ascii="Times New Roman" w:eastAsia="SimSun" w:hAnsi="Times New Roman" w:cs="Times New Roman"/>
          <w:b/>
          <w:sz w:val="24"/>
          <w:szCs w:val="24"/>
        </w:rPr>
      </w:pPr>
      <w:r w:rsidRPr="001E0274">
        <w:rPr>
          <w:rFonts w:ascii="Times New Roman" w:eastAsia="SimSun" w:hAnsi="Times New Roman" w:cs="Times New Roman"/>
          <w:b/>
          <w:sz w:val="24"/>
          <w:szCs w:val="24"/>
        </w:rPr>
        <w:t> </w:t>
      </w:r>
      <w:r w:rsidR="001E0274" w:rsidRPr="001E0274">
        <w:rPr>
          <w:rFonts w:ascii="Times New Roman" w:eastAsia="SimSun" w:hAnsi="Times New Roman" w:cs="Times New Roman"/>
          <w:b/>
          <w:sz w:val="24"/>
          <w:szCs w:val="24"/>
        </w:rPr>
        <w:t xml:space="preserve">7. </w:t>
      </w:r>
      <w:r w:rsidRPr="001E0274">
        <w:rPr>
          <w:rFonts w:ascii="Times New Roman" w:eastAsia="SimSun" w:hAnsi="Times New Roman" w:cs="Times New Roman"/>
          <w:b/>
        </w:rPr>
        <w:t xml:space="preserve">Норма жесткости питательной воды паровых котлов (ПБ 10 574-03 п.8.2.):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0,2 мг 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0,5 мг 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0,02 мг 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0,1 мг 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D85C48" w:rsidRDefault="00D85C48" w:rsidP="00D85C48">
      <w:pPr>
        <w:spacing w:after="0" w:line="240" w:lineRule="auto"/>
        <w:rPr>
          <w:rFonts w:ascii="Times New Roman" w:eastAsia="SimSun" w:hAnsi="Times New Roman" w:cs="Times New Roman"/>
          <w:sz w:val="24"/>
          <w:szCs w:val="24"/>
        </w:rPr>
      </w:pPr>
      <w:r w:rsidRPr="001E0274">
        <w:rPr>
          <w:rFonts w:ascii="Times New Roman" w:eastAsia="SimSun" w:hAnsi="Times New Roman" w:cs="Times New Roman"/>
          <w:b/>
          <w:sz w:val="24"/>
          <w:szCs w:val="24"/>
        </w:rPr>
        <w:lastRenderedPageBreak/>
        <w:t> </w:t>
      </w:r>
      <w:r w:rsidR="001E0274" w:rsidRPr="001E0274">
        <w:rPr>
          <w:rFonts w:ascii="Times New Roman" w:eastAsia="SimSun" w:hAnsi="Times New Roman" w:cs="Times New Roman"/>
          <w:b/>
          <w:sz w:val="24"/>
          <w:szCs w:val="24"/>
        </w:rPr>
        <w:t xml:space="preserve">8. </w:t>
      </w:r>
      <w:r w:rsidRPr="001E0274">
        <w:rPr>
          <w:rFonts w:ascii="Times New Roman" w:eastAsia="SimSun" w:hAnsi="Times New Roman" w:cs="Times New Roman"/>
          <w:b/>
        </w:rPr>
        <w:t>Какой метод  используется при определении общей щёлочности котловой воды</w:t>
      </w:r>
      <w:r w:rsidR="001E0274">
        <w:rPr>
          <w:rFonts w:ascii="Times New Roman" w:eastAsia="SimSun" w:hAnsi="Times New Roman" w:cs="Times New Roman"/>
          <w:b/>
        </w:rPr>
        <w:t xml:space="preserve">? </w:t>
      </w:r>
      <w:r w:rsidRPr="001E0274">
        <w:rPr>
          <w:rFonts w:ascii="Times New Roman" w:eastAsia="SimSun" w:hAnsi="Times New Roman" w:cs="Times New Roman"/>
          <w:b/>
        </w:rPr>
        <w:t xml:space="preserve"> (МУ,РД 24.032.01-</w:t>
      </w:r>
      <w:r w:rsidRPr="00D85C48">
        <w:rPr>
          <w:rFonts w:ascii="Times New Roman" w:eastAsia="SimSun" w:hAnsi="Times New Roman" w:cs="Times New Roman"/>
        </w:rPr>
        <w:t>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Нейтрализации</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Окисления.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Ионообмена.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1E0274"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1E0274" w:rsidRPr="001E0274">
        <w:rPr>
          <w:rFonts w:ascii="Times New Roman" w:eastAsia="SimSun" w:hAnsi="Times New Roman" w:cs="Times New Roman"/>
          <w:b/>
          <w:sz w:val="24"/>
          <w:szCs w:val="24"/>
        </w:rPr>
        <w:t xml:space="preserve">9. </w:t>
      </w:r>
      <w:r w:rsidRPr="001E0274">
        <w:rPr>
          <w:rFonts w:ascii="Times New Roman" w:eastAsia="SimSun" w:hAnsi="Times New Roman" w:cs="Times New Roman"/>
          <w:b/>
        </w:rPr>
        <w:t>Норма  общей щелочности котловой воды (МУ, РД 24.032.01-91)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5-10 мг 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10-15 мг экв\кг.</w:t>
      </w:r>
    </w:p>
    <w:p w:rsidR="00D85C48" w:rsidRDefault="00D85C48" w:rsidP="00D85C48">
      <w:pPr>
        <w:spacing w:after="0" w:line="240" w:lineRule="auto"/>
        <w:rPr>
          <w:rFonts w:ascii="Times New Roman" w:eastAsia="SimSun" w:hAnsi="Times New Roman" w:cs="Times New Roman"/>
        </w:rPr>
      </w:pPr>
      <w:r w:rsidRPr="00D85C48">
        <w:rPr>
          <w:rFonts w:ascii="Times New Roman" w:eastAsia="SimSun" w:hAnsi="Times New Roman" w:cs="Times New Roman"/>
        </w:rPr>
        <w:t>+    16-20 мг экв\кг.</w:t>
      </w:r>
    </w:p>
    <w:p w:rsidR="001E0274" w:rsidRPr="00D85C48" w:rsidRDefault="001E0274" w:rsidP="00D85C48">
      <w:pPr>
        <w:spacing w:after="0" w:line="240" w:lineRule="auto"/>
        <w:rPr>
          <w:rFonts w:ascii="Times New Roman" w:eastAsia="SimSun" w:hAnsi="Times New Roman" w:cs="Times New Roman"/>
          <w:sz w:val="24"/>
          <w:szCs w:val="24"/>
        </w:rPr>
      </w:pPr>
    </w:p>
    <w:p w:rsidR="00D85C48" w:rsidRPr="001E0274" w:rsidRDefault="00D85C48" w:rsidP="00D85C48">
      <w:pPr>
        <w:spacing w:after="0" w:line="240" w:lineRule="auto"/>
        <w:rPr>
          <w:rFonts w:ascii="Times New Roman" w:eastAsia="SimSun" w:hAnsi="Times New Roman" w:cs="Times New Roman"/>
          <w:b/>
          <w:sz w:val="24"/>
          <w:szCs w:val="24"/>
        </w:rPr>
      </w:pPr>
      <w:r w:rsidRPr="001E0274">
        <w:rPr>
          <w:rFonts w:ascii="Times New Roman" w:eastAsia="SimSun" w:hAnsi="Times New Roman" w:cs="Times New Roman"/>
          <w:b/>
          <w:sz w:val="24"/>
          <w:szCs w:val="24"/>
        </w:rPr>
        <w:t> </w:t>
      </w:r>
      <w:r w:rsidR="001E0274" w:rsidRPr="001E0274">
        <w:rPr>
          <w:rFonts w:ascii="Times New Roman" w:eastAsia="SimSun" w:hAnsi="Times New Roman" w:cs="Times New Roman"/>
          <w:b/>
          <w:sz w:val="24"/>
          <w:szCs w:val="24"/>
        </w:rPr>
        <w:t xml:space="preserve">10. </w:t>
      </w:r>
      <w:r w:rsidRPr="001E0274">
        <w:rPr>
          <w:rFonts w:ascii="Times New Roman" w:eastAsia="SimSun" w:hAnsi="Times New Roman" w:cs="Times New Roman"/>
          <w:b/>
        </w:rPr>
        <w:t>Количества взвешенных частиц определяется (МУ,РД 24.032.01-91):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Выпариванием и взвешиванием осадка.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Фильтрованием и взвешиванием осадка.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Титрованием и взвешиванием осадка.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11. </w:t>
      </w:r>
      <w:r w:rsidR="00D85C48" w:rsidRPr="003A2CF2">
        <w:rPr>
          <w:rFonts w:ascii="Times New Roman" w:eastAsia="SimSun" w:hAnsi="Times New Roman" w:cs="Times New Roman"/>
          <w:b/>
        </w:rPr>
        <w:t>Методы определения прозрачности воды  (МУ,РД 24.032.01-91):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Восстановление.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Нейтрализации.</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По «шрифту» или по «кольцу».</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12. </w:t>
      </w:r>
      <w:r w:rsidR="00D85C48" w:rsidRPr="003A2CF2">
        <w:rPr>
          <w:rFonts w:ascii="Times New Roman" w:eastAsia="SimSun" w:hAnsi="Times New Roman" w:cs="Times New Roman"/>
          <w:b/>
        </w:rPr>
        <w:t xml:space="preserve">Какой индикатор используется при проведении анализа на жесткость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(МУ,РД 24.032.01-91):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Метил оранжевый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Крахмал.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Хром темно-синий.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sz w:val="24"/>
          <w:szCs w:val="24"/>
        </w:rPr>
        <w:t> </w:t>
      </w:r>
      <w:r w:rsidR="003A2CF2" w:rsidRPr="003A2CF2">
        <w:rPr>
          <w:rFonts w:ascii="Times New Roman" w:eastAsia="SimSun" w:hAnsi="Times New Roman" w:cs="Times New Roman"/>
          <w:b/>
          <w:sz w:val="24"/>
          <w:szCs w:val="24"/>
        </w:rPr>
        <w:t xml:space="preserve">13. </w:t>
      </w:r>
      <w:r w:rsidRPr="003A2CF2">
        <w:rPr>
          <w:rFonts w:ascii="Times New Roman" w:eastAsia="SimSun" w:hAnsi="Times New Roman" w:cs="Times New Roman"/>
          <w:b/>
        </w:rPr>
        <w:t xml:space="preserve">На какой установке производится обескислораживание воды (источник 1,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стр. 209 ):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теплообменнике.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деаэраторе.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фильтре.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конденсатосборнике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sz w:val="24"/>
          <w:szCs w:val="24"/>
        </w:rPr>
        <w:t> </w:t>
      </w:r>
      <w:r w:rsidR="003A2CF2" w:rsidRPr="003A2CF2">
        <w:rPr>
          <w:rFonts w:ascii="Times New Roman" w:eastAsia="SimSun" w:hAnsi="Times New Roman" w:cs="Times New Roman"/>
          <w:b/>
          <w:sz w:val="24"/>
          <w:szCs w:val="24"/>
        </w:rPr>
        <w:t xml:space="preserve">14. </w:t>
      </w:r>
      <w:r w:rsidRPr="003A2CF2">
        <w:rPr>
          <w:rFonts w:ascii="Times New Roman" w:eastAsia="SimSun" w:hAnsi="Times New Roman" w:cs="Times New Roman"/>
          <w:b/>
        </w:rPr>
        <w:t>Норма содержания кислорода в питательной воде для паровых котлов давлением 14 кгс\см 2  (ПБ 10 574-03 п.8.2.):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0,2мг\кг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0,3мг\кг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0,05мг\кг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w:t>
      </w:r>
    </w:p>
    <w:p w:rsidR="00D85C48" w:rsidRPr="003A2CF2"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3A2CF2" w:rsidRPr="003A2CF2">
        <w:rPr>
          <w:rFonts w:ascii="Times New Roman" w:eastAsia="SimSun" w:hAnsi="Times New Roman" w:cs="Times New Roman"/>
          <w:b/>
          <w:sz w:val="24"/>
          <w:szCs w:val="24"/>
        </w:rPr>
        <w:t xml:space="preserve">15. </w:t>
      </w:r>
      <w:r w:rsidRPr="003A2CF2">
        <w:rPr>
          <w:rFonts w:ascii="Times New Roman" w:eastAsia="SimSun" w:hAnsi="Times New Roman" w:cs="Times New Roman"/>
          <w:b/>
        </w:rPr>
        <w:t>Метод, положенный в основу работы натрий-катионитовых фильтров  (источник 1, стр.203):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Метод объемного анализа.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Метод ионного обмена.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Метод нейтрализации.</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sz w:val="24"/>
          <w:szCs w:val="24"/>
        </w:rPr>
        <w:t> </w:t>
      </w:r>
      <w:r w:rsidR="003A2CF2" w:rsidRPr="003A2CF2">
        <w:rPr>
          <w:rFonts w:ascii="Times New Roman" w:eastAsia="SimSun" w:hAnsi="Times New Roman" w:cs="Times New Roman"/>
          <w:b/>
          <w:sz w:val="24"/>
          <w:szCs w:val="24"/>
        </w:rPr>
        <w:t xml:space="preserve">16. </w:t>
      </w:r>
      <w:r w:rsidRPr="003A2CF2">
        <w:rPr>
          <w:rFonts w:ascii="Times New Roman" w:eastAsia="SimSun" w:hAnsi="Times New Roman" w:cs="Times New Roman"/>
          <w:b/>
        </w:rPr>
        <w:t>В каких установках происходит умягчение воды  (источник 1, стр.202):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теплообменнике.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деаэраторе.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натрий-катионитовом  фильтре.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D85C48" w:rsidRDefault="003A2CF2" w:rsidP="00D85C48">
      <w:pPr>
        <w:spacing w:after="0" w:line="240" w:lineRule="auto"/>
        <w:rPr>
          <w:rFonts w:ascii="Times New Roman" w:eastAsia="SimSun" w:hAnsi="Times New Roman" w:cs="Times New Roman"/>
          <w:sz w:val="24"/>
          <w:szCs w:val="24"/>
        </w:rPr>
      </w:pPr>
      <w:r w:rsidRPr="003A2CF2">
        <w:rPr>
          <w:rFonts w:ascii="Times New Roman" w:eastAsia="SimSun" w:hAnsi="Times New Roman" w:cs="Times New Roman"/>
          <w:b/>
        </w:rPr>
        <w:t xml:space="preserve">17. </w:t>
      </w:r>
      <w:r w:rsidR="00D85C48" w:rsidRPr="003A2CF2">
        <w:rPr>
          <w:rFonts w:ascii="Times New Roman" w:eastAsia="SimSun" w:hAnsi="Times New Roman" w:cs="Times New Roman"/>
          <w:b/>
        </w:rPr>
        <w:t>Концентрация раствора поваренной соли, применяемая при регенерации (источник 1, стр.20</w:t>
      </w:r>
      <w:r w:rsidR="00D85C48" w:rsidRPr="00D85C48">
        <w:rPr>
          <w:rFonts w:ascii="Times New Roman" w:eastAsia="SimSun" w:hAnsi="Times New Roman" w:cs="Times New Roman"/>
        </w:rPr>
        <w:t>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3 %-ная.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5-8 %-ная.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15 %-ная.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18  К</w:t>
      </w:r>
      <w:r w:rsidR="00D85C48" w:rsidRPr="003A2CF2">
        <w:rPr>
          <w:rFonts w:ascii="Times New Roman" w:eastAsia="SimSun" w:hAnsi="Times New Roman" w:cs="Times New Roman"/>
          <w:b/>
        </w:rPr>
        <w:t>акая вода называется «сырой» (ПБ 10 574-03 приложение 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lastRenderedPageBreak/>
        <w:t>-    Вода, циркулирующая внутри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прошедшая химическую и термическую обработку.</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заданных проектом параметров.</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не проходившая химическую обработку и очистку от механических примесей.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19. </w:t>
      </w:r>
      <w:r w:rsidR="00D85C48" w:rsidRPr="003A2CF2">
        <w:rPr>
          <w:rFonts w:ascii="Times New Roman" w:eastAsia="SimSun" w:hAnsi="Times New Roman" w:cs="Times New Roman"/>
          <w:b/>
        </w:rPr>
        <w:t>Какая вода называется питательной (ПБ 10 574-03 приложение 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циркулирующая внутри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в теплосети от потребителя до сетевого насоса.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заданных проектом параметров (температуры, давления, химического состава) на входе в паровой котел.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не проходившая химическую обработку и очистку от механических примесей.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20. </w:t>
      </w:r>
      <w:r w:rsidR="00D85C48" w:rsidRPr="003A2CF2">
        <w:rPr>
          <w:rFonts w:ascii="Times New Roman" w:eastAsia="SimSun" w:hAnsi="Times New Roman" w:cs="Times New Roman"/>
          <w:b/>
        </w:rPr>
        <w:t>Допускается ли подпитка сырой водой котлов, оборудованных устройствами для докотловой  обработки воды (ПБ 10 574-03 п.8.1.4.):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разрешению территориального органа Ростехнадзора.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усмотрению главного инженера, записанного в сменный журнал.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Не допускается.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письменному распоряжению лица, ответственного за исправное состояние и безопасную эксплуатацию  котлов, записанному в сменный журнал, но не более 1 часа за 24 часа работы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w:t>
      </w:r>
    </w:p>
    <w:p w:rsidR="00D85C48" w:rsidRPr="003A2CF2" w:rsidRDefault="00D85C48"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sz w:val="24"/>
          <w:szCs w:val="24"/>
        </w:rPr>
        <w:t> </w:t>
      </w:r>
      <w:r w:rsidR="003A2CF2" w:rsidRPr="003A2CF2">
        <w:rPr>
          <w:rFonts w:ascii="Times New Roman" w:eastAsia="SimSun" w:hAnsi="Times New Roman" w:cs="Times New Roman"/>
          <w:b/>
          <w:sz w:val="24"/>
          <w:szCs w:val="24"/>
        </w:rPr>
        <w:t xml:space="preserve">21. </w:t>
      </w:r>
      <w:r w:rsidRPr="003A2CF2">
        <w:rPr>
          <w:rFonts w:ascii="Times New Roman" w:eastAsia="SimSun" w:hAnsi="Times New Roman" w:cs="Times New Roman"/>
          <w:b/>
        </w:rPr>
        <w:t>Где должны находится инструкции и режимные карты по ведению водно-химического  режима котлов и эксплуатации  водоподготовительных установок (ПБ 10 574-03 п.8.1.6.):</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 главного инженера  организации-владельца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На рабочих местах персонала.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 лица, ответственного за исправное состояние и безопасную эксплуатацию котлов.</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территориальном органе Ростехнадзора.</w:t>
      </w:r>
    </w:p>
    <w:p w:rsidR="00D85C48" w:rsidRPr="00D85C48" w:rsidRDefault="00D85C48" w:rsidP="003A2CF2">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22. </w:t>
      </w:r>
      <w:r w:rsidR="00D85C48" w:rsidRPr="003A2CF2">
        <w:rPr>
          <w:rFonts w:ascii="Times New Roman" w:eastAsia="SimSun" w:hAnsi="Times New Roman" w:cs="Times New Roman"/>
          <w:b/>
        </w:rPr>
        <w:t>Что применяется в качестве катионита  в натрий-катионитовых фильтрах (источник 1, стр.208):</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Поваренная соль.</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Соляная кислота.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Смола или сульфоуголь.</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23. </w:t>
      </w:r>
      <w:r w:rsidR="00D85C48" w:rsidRPr="003A2CF2">
        <w:rPr>
          <w:rFonts w:ascii="Times New Roman" w:eastAsia="SimSun" w:hAnsi="Times New Roman" w:cs="Times New Roman"/>
          <w:b/>
        </w:rPr>
        <w:t>Какой процесс называется умягчением воды (источник 1, стр.202):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Удаление из воды образующих накипь соединений кальция и мания.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Удаление из воды минеральных солей.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Выпаривание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24. </w:t>
      </w:r>
      <w:r w:rsidR="00D85C48" w:rsidRPr="003A2CF2">
        <w:rPr>
          <w:rFonts w:ascii="Times New Roman" w:eastAsia="SimSun" w:hAnsi="Times New Roman" w:cs="Times New Roman"/>
          <w:b/>
        </w:rPr>
        <w:t>Ревизию катионитового фильтра проводят не реже (источник 2,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 в год</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 в 2 года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 в 2,5 года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3A2CF2" w:rsidRDefault="003A2CF2" w:rsidP="00D85C48">
      <w:pPr>
        <w:spacing w:after="0" w:line="240" w:lineRule="auto"/>
        <w:rPr>
          <w:rFonts w:ascii="Times New Roman" w:eastAsia="SimSun" w:hAnsi="Times New Roman" w:cs="Times New Roman"/>
          <w:b/>
          <w:sz w:val="24"/>
          <w:szCs w:val="24"/>
        </w:rPr>
      </w:pPr>
      <w:r w:rsidRPr="003A2CF2">
        <w:rPr>
          <w:rFonts w:ascii="Times New Roman" w:eastAsia="SimSun" w:hAnsi="Times New Roman" w:cs="Times New Roman"/>
          <w:b/>
        </w:rPr>
        <w:t xml:space="preserve">25. </w:t>
      </w:r>
      <w:r w:rsidR="00D85C48" w:rsidRPr="003A2CF2">
        <w:rPr>
          <w:rFonts w:ascii="Times New Roman" w:eastAsia="SimSun" w:hAnsi="Times New Roman" w:cs="Times New Roman"/>
          <w:b/>
        </w:rPr>
        <w:t>Ремонт с выгрузкой катионита  из фильтра проводят не менее (источник 2, стр.203):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 в 2 года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раза в 3 года.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раза в 5 лет</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9544A2" w:rsidRDefault="009544A2" w:rsidP="00D85C48">
      <w:pPr>
        <w:spacing w:after="0" w:line="240" w:lineRule="auto"/>
        <w:rPr>
          <w:rFonts w:ascii="Times New Roman" w:eastAsia="SimSun" w:hAnsi="Times New Roman" w:cs="Times New Roman"/>
          <w:b/>
          <w:sz w:val="24"/>
          <w:szCs w:val="24"/>
        </w:rPr>
      </w:pPr>
      <w:r w:rsidRPr="009544A2">
        <w:rPr>
          <w:rFonts w:ascii="Times New Roman" w:eastAsia="SimSun" w:hAnsi="Times New Roman" w:cs="Times New Roman"/>
          <w:b/>
        </w:rPr>
        <w:t xml:space="preserve">26. </w:t>
      </w:r>
      <w:r w:rsidR="00D85C48" w:rsidRPr="009544A2">
        <w:rPr>
          <w:rFonts w:ascii="Times New Roman" w:eastAsia="SimSun" w:hAnsi="Times New Roman" w:cs="Times New Roman"/>
          <w:b/>
        </w:rPr>
        <w:t>Какие типы деаэраторов применяются  в котельных с паровыми котлами (источник 1, стр.210):</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Термические деаэраторы типа ДСА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Вакуумные деаэраторы типа ДСВ</w:t>
      </w:r>
    </w:p>
    <w:p w:rsidR="00D85C48" w:rsidRPr="009544A2" w:rsidRDefault="00D85C48" w:rsidP="00D85C48">
      <w:pPr>
        <w:spacing w:after="0" w:line="240" w:lineRule="auto"/>
        <w:rPr>
          <w:rFonts w:ascii="Times New Roman" w:eastAsia="SimSun" w:hAnsi="Times New Roman" w:cs="Times New Roman"/>
          <w:b/>
          <w:sz w:val="24"/>
          <w:szCs w:val="24"/>
        </w:rPr>
      </w:pPr>
      <w:r w:rsidRPr="009544A2">
        <w:rPr>
          <w:rFonts w:ascii="Times New Roman" w:eastAsia="SimSun" w:hAnsi="Times New Roman" w:cs="Times New Roman"/>
          <w:b/>
          <w:sz w:val="24"/>
          <w:szCs w:val="24"/>
        </w:rPr>
        <w:t> </w:t>
      </w:r>
    </w:p>
    <w:p w:rsidR="00D85C48" w:rsidRPr="009544A2" w:rsidRDefault="00D85C48" w:rsidP="00D85C48">
      <w:pPr>
        <w:spacing w:after="0" w:line="240" w:lineRule="auto"/>
        <w:rPr>
          <w:rFonts w:ascii="Times New Roman" w:eastAsia="SimSun" w:hAnsi="Times New Roman" w:cs="Times New Roman"/>
          <w:b/>
          <w:sz w:val="24"/>
          <w:szCs w:val="24"/>
        </w:rPr>
      </w:pPr>
      <w:r w:rsidRPr="009544A2">
        <w:rPr>
          <w:rFonts w:ascii="Times New Roman" w:eastAsia="SimSun" w:hAnsi="Times New Roman" w:cs="Times New Roman"/>
          <w:b/>
          <w:sz w:val="24"/>
          <w:szCs w:val="24"/>
        </w:rPr>
        <w:t> </w:t>
      </w:r>
      <w:r w:rsidR="009544A2" w:rsidRPr="009544A2">
        <w:rPr>
          <w:rFonts w:ascii="Times New Roman" w:eastAsia="SimSun" w:hAnsi="Times New Roman" w:cs="Times New Roman"/>
          <w:b/>
          <w:sz w:val="24"/>
          <w:szCs w:val="24"/>
        </w:rPr>
        <w:t xml:space="preserve">27. </w:t>
      </w:r>
      <w:r w:rsidRPr="009544A2">
        <w:rPr>
          <w:rFonts w:ascii="Times New Roman" w:eastAsia="SimSun" w:hAnsi="Times New Roman" w:cs="Times New Roman"/>
          <w:b/>
        </w:rPr>
        <w:t>За единицу жёсткости принимают:</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мг-экв\кг</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н\м2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мг\куб.дм</w:t>
      </w:r>
    </w:p>
    <w:p w:rsidR="00D85C48" w:rsidRPr="009544A2" w:rsidRDefault="009544A2" w:rsidP="00D85C48">
      <w:pPr>
        <w:spacing w:after="0" w:line="240" w:lineRule="auto"/>
        <w:rPr>
          <w:rFonts w:ascii="Times New Roman" w:eastAsia="SimSun" w:hAnsi="Times New Roman" w:cs="Times New Roman"/>
          <w:b/>
          <w:sz w:val="24"/>
          <w:szCs w:val="24"/>
        </w:rPr>
      </w:pPr>
      <w:r w:rsidRPr="009544A2">
        <w:rPr>
          <w:rFonts w:ascii="Times New Roman" w:eastAsia="SimSun" w:hAnsi="Times New Roman" w:cs="Times New Roman"/>
          <w:b/>
        </w:rPr>
        <w:lastRenderedPageBreak/>
        <w:t xml:space="preserve">28. </w:t>
      </w:r>
      <w:r w:rsidR="00D85C48" w:rsidRPr="009544A2">
        <w:rPr>
          <w:rFonts w:ascii="Times New Roman" w:eastAsia="SimSun" w:hAnsi="Times New Roman" w:cs="Times New Roman"/>
          <w:b/>
        </w:rPr>
        <w:t>Какие данные наносятся на табличку, прикреплённую к корпусу питательного центробежного  насоса (ПБ 10 574-03 п.6.8.3.):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наименование организации изготовителя,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заводской номер,</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номинальная подача при номинальной температуре,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число оборотов в минуту,</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номинальная температура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максимальный напор</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все пункты с 1 по 6</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9544A2" w:rsidRDefault="009544A2" w:rsidP="00D85C48">
      <w:pPr>
        <w:spacing w:after="0" w:line="240" w:lineRule="auto"/>
        <w:rPr>
          <w:rFonts w:ascii="Times New Roman" w:eastAsia="SimSun" w:hAnsi="Times New Roman" w:cs="Times New Roman"/>
          <w:b/>
          <w:sz w:val="24"/>
          <w:szCs w:val="24"/>
        </w:rPr>
      </w:pPr>
      <w:r w:rsidRPr="009544A2">
        <w:rPr>
          <w:rFonts w:ascii="Times New Roman" w:eastAsia="SimSun" w:hAnsi="Times New Roman" w:cs="Times New Roman"/>
          <w:b/>
        </w:rPr>
        <w:t xml:space="preserve">29. </w:t>
      </w:r>
      <w:r w:rsidR="00D85C48" w:rsidRPr="009544A2">
        <w:rPr>
          <w:rFonts w:ascii="Times New Roman" w:eastAsia="SimSun" w:hAnsi="Times New Roman" w:cs="Times New Roman"/>
          <w:b/>
        </w:rPr>
        <w:t xml:space="preserve">Аппаратчик должен вести технологический процесс согласно  (РД 10-319-99)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существующим инструкциям или письменному распоряжению начальника котельной;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распоряжению главного инженера предприятия;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распоряжению инспектора Ростехнадзора</w:t>
      </w:r>
    </w:p>
    <w:p w:rsidR="00D85C48" w:rsidRPr="00796765" w:rsidRDefault="00D85C48" w:rsidP="00D85C48">
      <w:pPr>
        <w:spacing w:after="0" w:line="240" w:lineRule="auto"/>
        <w:rPr>
          <w:rFonts w:ascii="Times New Roman" w:eastAsia="SimSun" w:hAnsi="Times New Roman" w:cs="Times New Roman"/>
          <w:sz w:val="16"/>
          <w:szCs w:val="16"/>
        </w:rPr>
      </w:pPr>
      <w:r w:rsidRPr="00D85C48">
        <w:rPr>
          <w:rFonts w:ascii="Times New Roman" w:eastAsia="SimSun" w:hAnsi="Times New Roman" w:cs="Times New Roman"/>
        </w:rPr>
        <w:t> </w:t>
      </w: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30. </w:t>
      </w:r>
      <w:r w:rsidR="00D85C48" w:rsidRPr="005103BC">
        <w:rPr>
          <w:rFonts w:ascii="Times New Roman" w:eastAsia="SimSun" w:hAnsi="Times New Roman" w:cs="Times New Roman"/>
          <w:b/>
        </w:rPr>
        <w:t>Последовательность операций работы катионитового фильтра следующая (источник 1, стр.203):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умягчение, взрыхление, регенерация, отмывка.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умягчение, отмывка, регенерация, взрыхление.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умягчение, регенерация, отмывка, взрыхление.</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31. </w:t>
      </w:r>
      <w:r w:rsidR="00D85C48" w:rsidRPr="005103BC">
        <w:rPr>
          <w:rFonts w:ascii="Times New Roman" w:eastAsia="SimSun" w:hAnsi="Times New Roman" w:cs="Times New Roman"/>
          <w:b/>
        </w:rPr>
        <w:t>В марке фильтра ФИПа1-2-0.6-Na что означают цифры 2 и 0,6 (источник 1, стр.204):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условный диаметр фильтра и рабочее давление;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ступень фильтра и обменная способность;</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высота фильтра  и его производительность;</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 xml:space="preserve">32. </w:t>
      </w:r>
      <w:r w:rsidRPr="005103BC">
        <w:rPr>
          <w:rFonts w:ascii="Times New Roman" w:eastAsia="SimSun" w:hAnsi="Times New Roman" w:cs="Times New Roman"/>
          <w:b/>
        </w:rPr>
        <w:t>Антинакипены- это вещества для (источник 1, стр.208):</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докотловой обработки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внутрикотловой обработки воды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обработки конденсата.</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 xml:space="preserve">33. </w:t>
      </w:r>
      <w:r w:rsidRPr="005103BC">
        <w:rPr>
          <w:rFonts w:ascii="Times New Roman" w:eastAsia="SimSun" w:hAnsi="Times New Roman" w:cs="Times New Roman"/>
          <w:b/>
        </w:rPr>
        <w:t>Защита от повышения давления в деаэраторе типа ДСА выполняется с помощью (источник 1, стр.215):</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технического манометра;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гидравлического затвора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барботажного устройства.</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sz w:val="24"/>
          <w:szCs w:val="24"/>
        </w:rPr>
        <w:t> </w:t>
      </w:r>
      <w:r w:rsidR="005103BC" w:rsidRPr="005103BC">
        <w:rPr>
          <w:rFonts w:ascii="Times New Roman" w:eastAsia="SimSun" w:hAnsi="Times New Roman" w:cs="Times New Roman"/>
          <w:b/>
          <w:sz w:val="24"/>
          <w:szCs w:val="24"/>
        </w:rPr>
        <w:t xml:space="preserve">34. </w:t>
      </w:r>
      <w:r w:rsidRPr="005103BC">
        <w:rPr>
          <w:rFonts w:ascii="Times New Roman" w:eastAsia="SimSun" w:hAnsi="Times New Roman" w:cs="Times New Roman"/>
          <w:b/>
        </w:rPr>
        <w:t>Непрерывная продувка котла проводится с целью (РД 10-319-99 п.5.9.):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уменьшить общую щёлочность и солевой состав котловой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увеличить солесодержание питательной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уменьшить  содержание минеральных кислот;</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35. </w:t>
      </w:r>
      <w:r w:rsidR="00D85C48" w:rsidRPr="005103BC">
        <w:rPr>
          <w:rFonts w:ascii="Times New Roman" w:eastAsia="SimSun" w:hAnsi="Times New Roman" w:cs="Times New Roman"/>
          <w:b/>
        </w:rPr>
        <w:t>При периодической продувке  котла время от момента полного открытия  первого вентиля до его закрытия не должно превышать (РД 10-319-99 п.5.9.):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+ 30 сек;</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6  сек.;</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2 минуты;</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36. </w:t>
      </w:r>
      <w:r w:rsidR="00D85C48" w:rsidRPr="005103BC">
        <w:rPr>
          <w:rFonts w:ascii="Times New Roman" w:eastAsia="SimSun" w:hAnsi="Times New Roman" w:cs="Times New Roman"/>
          <w:b/>
        </w:rPr>
        <w:t xml:space="preserve">Периодическая продувка котла из двух точек одновременно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(РД 10-319-99 п.5.9.):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разрешается по распоряжению начальника котельной;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категорически запрещается;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разрешается инструкциями;</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37.</w:t>
      </w:r>
      <w:r w:rsidR="005103BC">
        <w:rPr>
          <w:rFonts w:ascii="Times New Roman" w:eastAsia="SimSun" w:hAnsi="Times New Roman" w:cs="Times New Roman"/>
          <w:sz w:val="24"/>
          <w:szCs w:val="24"/>
        </w:rPr>
        <w:t xml:space="preserve"> </w:t>
      </w:r>
      <w:r w:rsidRPr="005103BC">
        <w:rPr>
          <w:rFonts w:ascii="Times New Roman" w:eastAsia="SimSun" w:hAnsi="Times New Roman" w:cs="Times New Roman"/>
          <w:b/>
        </w:rPr>
        <w:t>Если качество котловой воды в норме, то периодическая продувка проводится</w:t>
      </w:r>
      <w:r w:rsidRPr="00D85C48">
        <w:rPr>
          <w:rFonts w:ascii="Times New Roman" w:eastAsia="SimSun" w:hAnsi="Times New Roman" w:cs="Times New Roman"/>
        </w:rPr>
        <w:t>  (РД 10-319-99 п.5.9.):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1 раз в смену;</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вообще не проводится;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через каждые 2 часа;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FE34B3" w:rsidRDefault="00FE34B3" w:rsidP="00D85C48">
      <w:pPr>
        <w:spacing w:after="0" w:line="240" w:lineRule="auto"/>
        <w:rPr>
          <w:rFonts w:ascii="Times New Roman" w:eastAsia="SimSun" w:hAnsi="Times New Roman" w:cs="Times New Roman"/>
          <w:sz w:val="24"/>
          <w:szCs w:val="24"/>
        </w:rPr>
      </w:pP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lastRenderedPageBreak/>
        <w:t> </w:t>
      </w:r>
      <w:r w:rsidR="005103BC" w:rsidRPr="005103BC">
        <w:rPr>
          <w:rFonts w:ascii="Times New Roman" w:eastAsia="SimSun" w:hAnsi="Times New Roman" w:cs="Times New Roman"/>
          <w:b/>
          <w:sz w:val="24"/>
          <w:szCs w:val="24"/>
        </w:rPr>
        <w:t xml:space="preserve">38. </w:t>
      </w:r>
      <w:r w:rsidRPr="005103BC">
        <w:rPr>
          <w:rFonts w:ascii="Times New Roman" w:eastAsia="SimSun" w:hAnsi="Times New Roman" w:cs="Times New Roman"/>
          <w:b/>
        </w:rPr>
        <w:t>Непрерывная продувка проводится  (РД 10-319-99 п.5.9.):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вместе с периодической;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независимо от периодической;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39. </w:t>
      </w:r>
      <w:r w:rsidR="00D85C48" w:rsidRPr="005103BC">
        <w:rPr>
          <w:rFonts w:ascii="Times New Roman" w:eastAsia="SimSun" w:hAnsi="Times New Roman" w:cs="Times New Roman"/>
          <w:b/>
        </w:rPr>
        <w:t xml:space="preserve">Порядок аварийной остановки оборудования ХВО должен быть указан в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(ПБ 10-574-03 п.9.4.2.)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сменном журнале;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производственной инструкции аппаратчика ХВО;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паспорте оборудования;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ремонтном журнале;</w:t>
      </w:r>
    </w:p>
    <w:p w:rsidR="00D85C48" w:rsidRPr="00D85C48" w:rsidRDefault="00D85C48" w:rsidP="00D85C48">
      <w:pPr>
        <w:spacing w:after="0" w:line="240" w:lineRule="auto"/>
        <w:rPr>
          <w:rFonts w:ascii="Times New Roman" w:eastAsia="SimSun" w:hAnsi="Times New Roman" w:cs="Times New Roman"/>
          <w:sz w:val="24"/>
          <w:szCs w:val="24"/>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40. </w:t>
      </w:r>
      <w:r w:rsidR="00D85C48" w:rsidRPr="005103BC">
        <w:rPr>
          <w:rFonts w:ascii="Times New Roman" w:eastAsia="SimSun" w:hAnsi="Times New Roman" w:cs="Times New Roman"/>
          <w:b/>
        </w:rPr>
        <w:t xml:space="preserve">Причины аварийной остановки оборудования аппаратчик  записывает в      </w:t>
      </w: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    (ПБ 10-574-03 п.9.4.2.):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паспорт оборудования,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сменный журнал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суточную ведомость работы  оборудования;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ремонтный журнал;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sz w:val="24"/>
          <w:szCs w:val="24"/>
        </w:rPr>
        <w:t> </w:t>
      </w:r>
      <w:r w:rsidR="005103BC" w:rsidRPr="005103BC">
        <w:rPr>
          <w:rFonts w:ascii="Times New Roman" w:eastAsia="SimSun" w:hAnsi="Times New Roman" w:cs="Times New Roman"/>
          <w:b/>
          <w:sz w:val="24"/>
          <w:szCs w:val="24"/>
        </w:rPr>
        <w:t>41.</w:t>
      </w:r>
      <w:r w:rsidRPr="005103BC">
        <w:rPr>
          <w:rFonts w:ascii="Times New Roman" w:eastAsia="SimSun" w:hAnsi="Times New Roman" w:cs="Times New Roman"/>
          <w:b/>
        </w:rPr>
        <w:t xml:space="preserve">   Проверка исправности  действия манометра, ПК, указателей уровня воды и питательных насосов  для котлов давлением до 1,4 МПа  проводится в следующие сроки (ПБ 10-574-03 п.9.3.):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 реже одного раза в сутки,</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не реже одного раза в смену;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 реже одного раза в месяц;</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по распоряжению главного инженера предприятия;</w:t>
      </w: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sz w:val="24"/>
          <w:szCs w:val="24"/>
        </w:rPr>
        <w:t> </w:t>
      </w: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42.</w:t>
      </w:r>
      <w:r w:rsidR="00D85C48" w:rsidRPr="005103BC">
        <w:rPr>
          <w:rFonts w:ascii="Times New Roman" w:eastAsia="SimSun" w:hAnsi="Times New Roman" w:cs="Times New Roman"/>
          <w:b/>
        </w:rPr>
        <w:t>   Принцип работы вакуумных деаэраторов основан на (источник 1, стр. 216)</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самовскипании воды, нагретой до температуры, превышающей температуру насыщения при данном давлении;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самовскипании воды, нагретой до температуры, на 15-20 градусов ниже температуры насыщения при данном давлении; </w:t>
      </w:r>
    </w:p>
    <w:p w:rsidR="00974392" w:rsidRDefault="00974392" w:rsidP="00D85C48">
      <w:pPr>
        <w:spacing w:after="0" w:line="240" w:lineRule="auto"/>
        <w:rPr>
          <w:rFonts w:ascii="Times New Roman" w:eastAsia="SimSun" w:hAnsi="Times New Roman" w:cs="Times New Roman"/>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43. </w:t>
      </w:r>
      <w:r w:rsidR="00D85C48" w:rsidRPr="005103BC">
        <w:rPr>
          <w:rFonts w:ascii="Times New Roman" w:eastAsia="SimSun" w:hAnsi="Times New Roman" w:cs="Times New Roman"/>
          <w:b/>
        </w:rPr>
        <w:t xml:space="preserve">  Продувочный  трубопровод должен отводить воду  из котла в ёмкость (ПБ 10-574-03 п.3.10.3.):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работающую  без давления;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работающую под давлением, равным давлению в котле;</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специальная емкость не требуется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44. </w:t>
      </w:r>
      <w:r w:rsidR="00D85C48" w:rsidRPr="005103BC">
        <w:rPr>
          <w:rFonts w:ascii="Times New Roman" w:eastAsia="SimSun" w:hAnsi="Times New Roman" w:cs="Times New Roman"/>
          <w:b/>
        </w:rPr>
        <w:t xml:space="preserve">Для создания разрежения в вакуумных деаэраторах следует применять  (источник 1, стр.221)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водоструйные инжекторы;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гидрозатворы;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барботажные устройства;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D85C48" w:rsidRDefault="005103BC" w:rsidP="00D85C48">
      <w:pPr>
        <w:spacing w:after="0" w:line="240" w:lineRule="auto"/>
        <w:rPr>
          <w:rFonts w:ascii="Times New Roman" w:eastAsia="SimSun" w:hAnsi="Times New Roman" w:cs="Times New Roman"/>
          <w:sz w:val="24"/>
          <w:szCs w:val="24"/>
        </w:rPr>
      </w:pPr>
      <w:r w:rsidRPr="005103BC">
        <w:rPr>
          <w:rFonts w:ascii="Times New Roman" w:eastAsia="SimSun" w:hAnsi="Times New Roman" w:cs="Times New Roman"/>
          <w:b/>
        </w:rPr>
        <w:t xml:space="preserve">45. </w:t>
      </w:r>
      <w:r w:rsidR="00D85C48" w:rsidRPr="005103BC">
        <w:rPr>
          <w:rFonts w:ascii="Times New Roman" w:eastAsia="SimSun" w:hAnsi="Times New Roman" w:cs="Times New Roman"/>
          <w:b/>
        </w:rPr>
        <w:t>Общая жёсткость равна:  (источник 1, стр. 201</w:t>
      </w:r>
      <w:r w:rsidR="00D85C48" w:rsidRPr="00D85C48">
        <w:rPr>
          <w:rFonts w:ascii="Times New Roman" w:eastAsia="SimSun" w:hAnsi="Times New Roman" w:cs="Times New Roman"/>
        </w:rPr>
        <w:t>)</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сумме временной и постоянной жёсткости;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разности временной и постоянной жёсткости;</w:t>
      </w: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sz w:val="24"/>
          <w:szCs w:val="24"/>
        </w:rPr>
        <w:t> </w:t>
      </w: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46. </w:t>
      </w:r>
      <w:r w:rsidR="00D85C48" w:rsidRPr="005103BC">
        <w:rPr>
          <w:rFonts w:ascii="Times New Roman" w:eastAsia="SimSun" w:hAnsi="Times New Roman" w:cs="Times New Roman"/>
          <w:b/>
        </w:rPr>
        <w:t>Регенерация катионита проводится для: (источник 1, стр. 204)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обогащения его ионами Na+;</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освобождения катионита от взвешанных частиц;</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для снижения уплотнения катионита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 xml:space="preserve">47. </w:t>
      </w:r>
      <w:r w:rsidRPr="005103BC">
        <w:rPr>
          <w:rFonts w:ascii="Times New Roman" w:eastAsia="SimSun" w:hAnsi="Times New Roman" w:cs="Times New Roman"/>
          <w:b/>
        </w:rPr>
        <w:t>Тип, характеристика, количество и схема включения питательных устройств должны выбираться  (ПБ 10-574-03 п. 6.8.6.)</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специализированной организацией по проектированию котельной</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комиссией организации, эксплуатирующей котлы;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территориальным органом Ростехнадзора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lastRenderedPageBreak/>
        <w:t> </w:t>
      </w: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 xml:space="preserve">48. </w:t>
      </w:r>
      <w:r w:rsidRPr="005103BC">
        <w:rPr>
          <w:rFonts w:ascii="Times New Roman" w:eastAsia="SimSun" w:hAnsi="Times New Roman" w:cs="Times New Roman"/>
          <w:b/>
        </w:rPr>
        <w:t>Лестницы  должны иметь следующие размеры: (ПБ 10-574-03 п. 7.4.)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ширину не менее 600 мм; высоту между ступенями  не более 200мм; ширину ступеней не менее 80мм.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ширину не менее 500 мм; высоту между ступенями  не более 200мм; ширину ступеней не менее 60мм.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ширину не менее 600 мм; высоту между ступенями  не более  300мм</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49. </w:t>
      </w:r>
      <w:r w:rsidR="00D85C48" w:rsidRPr="005103BC">
        <w:rPr>
          <w:rFonts w:ascii="Times New Roman" w:eastAsia="SimSun" w:hAnsi="Times New Roman" w:cs="Times New Roman"/>
          <w:b/>
        </w:rPr>
        <w:t> Дежурный аппаратчик ХВО может покинуть рабочее место только с разрешения: (ПБ 10-574 –03, п.9.2.10.)</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главного энергетика предприятия;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главного инженера предприятия;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начальника котельной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самовольно, без разрешения</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D85C48"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sz w:val="24"/>
          <w:szCs w:val="24"/>
        </w:rPr>
        <w:t> </w:t>
      </w:r>
      <w:r w:rsidR="005103BC" w:rsidRPr="005103BC">
        <w:rPr>
          <w:rFonts w:ascii="Times New Roman" w:eastAsia="SimSun" w:hAnsi="Times New Roman" w:cs="Times New Roman"/>
          <w:b/>
          <w:sz w:val="24"/>
          <w:szCs w:val="24"/>
        </w:rPr>
        <w:t xml:space="preserve">50. </w:t>
      </w:r>
      <w:r w:rsidRPr="005103BC">
        <w:rPr>
          <w:rFonts w:ascii="Times New Roman" w:eastAsia="SimSun" w:hAnsi="Times New Roman" w:cs="Times New Roman"/>
          <w:b/>
        </w:rPr>
        <w:t>Аппаратчик должен вести технологический процесс согласно:  (ПБ 10-574-03 п.8.1.)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существующим инструкциям или письменному распоряжению начальника котельной;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распоряжению главного инженера предприятия;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распоряжению инспектора Ростехнадзора;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оператора котельной;</w:t>
      </w:r>
    </w:p>
    <w:p w:rsidR="00D85C48" w:rsidRPr="00796765" w:rsidRDefault="00D85C48" w:rsidP="00D85C48">
      <w:pPr>
        <w:spacing w:after="0" w:line="240" w:lineRule="auto"/>
        <w:rPr>
          <w:rFonts w:ascii="Times New Roman" w:eastAsia="SimSun" w:hAnsi="Times New Roman" w:cs="Times New Roman"/>
          <w:b/>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51. </w:t>
      </w:r>
      <w:r w:rsidR="00D85C48" w:rsidRPr="005103BC">
        <w:rPr>
          <w:rFonts w:ascii="Times New Roman" w:eastAsia="SimSun" w:hAnsi="Times New Roman" w:cs="Times New Roman"/>
          <w:b/>
        </w:rPr>
        <w:t>Нарушение водно-химического  режима котлов может привести к: (ПБ 10-574-03 п.8.1.1.)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повреждение элементов вследствие отложения накипи и шлама,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повышению щёлочности котловой воды;</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коррозии металла</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D85C48" w:rsidP="00D85C48">
      <w:pPr>
        <w:spacing w:after="0" w:line="240" w:lineRule="auto"/>
        <w:rPr>
          <w:rFonts w:ascii="Times New Roman" w:eastAsia="SimSun" w:hAnsi="Times New Roman" w:cs="Times New Roman"/>
          <w:b/>
          <w:sz w:val="24"/>
          <w:szCs w:val="24"/>
        </w:rPr>
      </w:pPr>
      <w:r w:rsidRPr="00D85C48">
        <w:rPr>
          <w:rFonts w:ascii="Times New Roman" w:eastAsia="SimSun" w:hAnsi="Times New Roman" w:cs="Times New Roman"/>
          <w:sz w:val="24"/>
          <w:szCs w:val="24"/>
        </w:rPr>
        <w:t> </w:t>
      </w:r>
      <w:r w:rsidR="005103BC" w:rsidRPr="005103BC">
        <w:rPr>
          <w:rFonts w:ascii="Times New Roman" w:eastAsia="SimSun" w:hAnsi="Times New Roman" w:cs="Times New Roman"/>
          <w:b/>
          <w:sz w:val="24"/>
          <w:szCs w:val="24"/>
        </w:rPr>
        <w:t xml:space="preserve">52. </w:t>
      </w:r>
      <w:r w:rsidRPr="005103BC">
        <w:rPr>
          <w:rFonts w:ascii="Times New Roman" w:eastAsia="SimSun" w:hAnsi="Times New Roman" w:cs="Times New Roman"/>
          <w:b/>
          <w:sz w:val="24"/>
          <w:szCs w:val="24"/>
        </w:rPr>
        <w:t> </w:t>
      </w:r>
      <w:r w:rsidRPr="005103BC">
        <w:rPr>
          <w:rFonts w:ascii="Times New Roman" w:eastAsia="SimSun" w:hAnsi="Times New Roman" w:cs="Times New Roman"/>
          <w:b/>
        </w:rPr>
        <w:t>Допускается ли подпитка сырой водой котлов, оборудованных устройствами для докотловой  обработки воды  (ПБ 10 574-03 п.8.1.4.):</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разрешению территориального органа Ростехнадзора.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усмотрению главного инженера, записанного в сменный журнал.</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Не допускается</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Допускается  по письменному распоряжению лица, ответственного за исправное состояние и безопасную эксплуатацию  котлов, записанному в сменный журнал, но не более 1 часа за 24 часа работы котла.</w:t>
      </w:r>
    </w:p>
    <w:p w:rsidR="00D85C48" w:rsidRPr="00796765" w:rsidRDefault="00D85C48" w:rsidP="005103BC">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53. </w:t>
      </w:r>
      <w:r w:rsidR="00D85C48" w:rsidRPr="005103BC">
        <w:rPr>
          <w:rFonts w:ascii="Times New Roman" w:eastAsia="SimSun" w:hAnsi="Times New Roman" w:cs="Times New Roman"/>
          <w:b/>
        </w:rPr>
        <w:t>Какая вода называется «котловой» (ПБ 10 574-03 приложение 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циркулирующая внутри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прошедшая химическую и термическую обработку.</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заданных проектом параметров.</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не проходившая химическую обработку и очистку от механических примесей</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54. </w:t>
      </w:r>
      <w:r w:rsidR="00D85C48" w:rsidRPr="005103BC">
        <w:rPr>
          <w:rFonts w:ascii="Times New Roman" w:eastAsia="SimSun" w:hAnsi="Times New Roman" w:cs="Times New Roman"/>
          <w:b/>
        </w:rPr>
        <w:t> Какая вода называется подпиточной  (ПБ 10 574-03 приложение 2):</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циркулирующая внутри котла.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в теплосети от потребителя до сетевого насоса.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Вода, прошедшая химическую, термическую обработку и предназначенную для восполнения потерь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Вода, не проходившая химическую обработку и очистку от механических примесей.</w:t>
      </w:r>
    </w:p>
    <w:p w:rsidR="00D85C48" w:rsidRPr="00796765" w:rsidRDefault="00D85C48" w:rsidP="00D85C48">
      <w:pPr>
        <w:spacing w:after="0" w:line="240" w:lineRule="auto"/>
        <w:rPr>
          <w:rFonts w:ascii="Times New Roman" w:eastAsia="SimSun" w:hAnsi="Times New Roman" w:cs="Times New Roman"/>
          <w:sz w:val="16"/>
          <w:szCs w:val="16"/>
        </w:rPr>
      </w:pPr>
    </w:p>
    <w:p w:rsidR="00D85C48" w:rsidRPr="005103BC" w:rsidRDefault="005103BC" w:rsidP="00D85C48">
      <w:pPr>
        <w:spacing w:after="0" w:line="240" w:lineRule="auto"/>
        <w:rPr>
          <w:rFonts w:ascii="Times New Roman" w:eastAsia="SimSun" w:hAnsi="Times New Roman" w:cs="Times New Roman"/>
          <w:b/>
          <w:sz w:val="24"/>
          <w:szCs w:val="24"/>
        </w:rPr>
      </w:pPr>
      <w:r w:rsidRPr="005103BC">
        <w:rPr>
          <w:rFonts w:ascii="Times New Roman" w:eastAsia="SimSun" w:hAnsi="Times New Roman" w:cs="Times New Roman"/>
          <w:b/>
        </w:rPr>
        <w:t xml:space="preserve">55. </w:t>
      </w:r>
      <w:r w:rsidR="00D85C48" w:rsidRPr="005103BC">
        <w:rPr>
          <w:rFonts w:ascii="Times New Roman" w:eastAsia="SimSun" w:hAnsi="Times New Roman" w:cs="Times New Roman"/>
          <w:b/>
        </w:rPr>
        <w:t>Периодическая проверка знаний  персонала, обслуживающего котлы должна проводиться не реже 1 раза (ПБ 10 574-03 п.9.2.5.):</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в 12 месяцев;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6 месяцев;</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в 9 месяцев;</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 xml:space="preserve">- в 3 месяца </w:t>
      </w:r>
    </w:p>
    <w:p w:rsidR="005103BC"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sz w:val="24"/>
          <w:szCs w:val="24"/>
        </w:rPr>
        <w:t> </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Нормативные документы использованные при создании теста:</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1. ПБ 10 574-03;</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2. РД 24.032.01-91;</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3. РД 10-319-99;</w:t>
      </w:r>
    </w:p>
    <w:p w:rsidR="00D85C48" w:rsidRPr="00D85C48" w:rsidRDefault="00D85C48" w:rsidP="00D85C48">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4. СО 34.37.605;</w:t>
      </w:r>
    </w:p>
    <w:p w:rsidR="00D93A7D" w:rsidRPr="00796765" w:rsidRDefault="00D85C48" w:rsidP="00796765">
      <w:pPr>
        <w:spacing w:after="0" w:line="240" w:lineRule="auto"/>
        <w:rPr>
          <w:rFonts w:ascii="Times New Roman" w:eastAsia="SimSun" w:hAnsi="Times New Roman" w:cs="Times New Roman"/>
          <w:sz w:val="24"/>
          <w:szCs w:val="24"/>
        </w:rPr>
      </w:pPr>
      <w:r w:rsidRPr="00D85C48">
        <w:rPr>
          <w:rFonts w:ascii="Times New Roman" w:eastAsia="SimSun" w:hAnsi="Times New Roman" w:cs="Times New Roman"/>
        </w:rPr>
        <w:t>5. СНиП II-35-76</w:t>
      </w:r>
    </w:p>
    <w:p w:rsidR="00D93A7D" w:rsidRDefault="00D93A7D" w:rsidP="00741425">
      <w:pPr>
        <w:autoSpaceDE w:val="0"/>
        <w:autoSpaceDN w:val="0"/>
        <w:adjustRightInd w:val="0"/>
        <w:spacing w:after="0" w:line="240" w:lineRule="auto"/>
        <w:ind w:firstLine="709"/>
        <w:jc w:val="center"/>
        <w:rPr>
          <w:rFonts w:ascii="Times New Roman CYR" w:hAnsi="Times New Roman CYR" w:cs="Times New Roman CYR"/>
          <w:b/>
          <w:bCs/>
          <w:sz w:val="24"/>
          <w:szCs w:val="24"/>
          <w:highlight w:val="white"/>
        </w:rPr>
      </w:pPr>
    </w:p>
    <w:p w:rsidR="00741425" w:rsidRPr="005103BC" w:rsidRDefault="00741425" w:rsidP="00741425">
      <w:pPr>
        <w:autoSpaceDE w:val="0"/>
        <w:autoSpaceDN w:val="0"/>
        <w:adjustRightInd w:val="0"/>
        <w:spacing w:after="0" w:line="240" w:lineRule="auto"/>
        <w:ind w:firstLine="709"/>
        <w:jc w:val="center"/>
        <w:rPr>
          <w:rFonts w:ascii="Times New Roman CYR" w:hAnsi="Times New Roman CYR" w:cs="Times New Roman CYR"/>
          <w:b/>
          <w:bCs/>
          <w:sz w:val="32"/>
          <w:szCs w:val="32"/>
          <w:highlight w:val="white"/>
        </w:rPr>
      </w:pPr>
      <w:r w:rsidRPr="005103BC">
        <w:rPr>
          <w:rFonts w:ascii="Times New Roman CYR" w:hAnsi="Times New Roman CYR" w:cs="Times New Roman CYR"/>
          <w:b/>
          <w:bCs/>
          <w:sz w:val="32"/>
          <w:szCs w:val="32"/>
          <w:highlight w:val="white"/>
        </w:rPr>
        <w:t>Рекомендуемая литература</w:t>
      </w:r>
    </w:p>
    <w:p w:rsidR="00741425" w:rsidRPr="00741425" w:rsidRDefault="00741425" w:rsidP="00741425">
      <w:pPr>
        <w:autoSpaceDE w:val="0"/>
        <w:autoSpaceDN w:val="0"/>
        <w:adjustRightInd w:val="0"/>
        <w:spacing w:after="0" w:line="240" w:lineRule="auto"/>
        <w:ind w:firstLine="709"/>
        <w:jc w:val="center"/>
        <w:rPr>
          <w:rFonts w:ascii="Calibri" w:hAnsi="Calibri" w:cs="Calibri"/>
        </w:rPr>
      </w:pP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CYR" w:hAnsi="Times New Roman CYR" w:cs="Times New Roman CYR"/>
          <w:sz w:val="24"/>
          <w:szCs w:val="24"/>
        </w:rPr>
        <w:t>Захаров Л.Н. Техника безопасности в химических  лабораториях. Л.,Химия 1991</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CYR" w:hAnsi="Times New Roman CYR" w:cs="Times New Roman CYR"/>
          <w:sz w:val="24"/>
          <w:szCs w:val="24"/>
        </w:rPr>
        <w:t>Макаров Г.В. и др. Охрана труда в химической промышленности. . Л.,Химия 1991</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w:hAnsi="Times New Roman"/>
          <w:sz w:val="24"/>
          <w:szCs w:val="24"/>
        </w:rPr>
        <w:t xml:space="preserve"> </w:t>
      </w:r>
      <w:r w:rsidRPr="005103BC">
        <w:rPr>
          <w:rFonts w:ascii="Times New Roman CYR" w:hAnsi="Times New Roman CYR" w:cs="Times New Roman CYR"/>
          <w:sz w:val="24"/>
          <w:szCs w:val="24"/>
        </w:rPr>
        <w:t>Гайдукова Б.М. Техника и технология лабораторных работ (1-е изд.) учеб. Пособие.2006</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w:hAnsi="Times New Roman"/>
          <w:sz w:val="24"/>
          <w:szCs w:val="24"/>
        </w:rPr>
      </w:pPr>
      <w:r w:rsidRPr="005103BC">
        <w:rPr>
          <w:rFonts w:ascii="Times New Roman CYR" w:hAnsi="Times New Roman CYR" w:cs="Times New Roman CYR"/>
          <w:sz w:val="24"/>
          <w:szCs w:val="24"/>
        </w:rPr>
        <w:t xml:space="preserve">Сугак А.В. Процессы и аппараты химической технологии (1-е изд.) учеб. Пособие.,М. ИЦ </w:t>
      </w:r>
      <w:r w:rsidRPr="005103BC">
        <w:rPr>
          <w:rFonts w:ascii="Times New Roman" w:hAnsi="Times New Roman"/>
          <w:sz w:val="24"/>
          <w:szCs w:val="24"/>
        </w:rPr>
        <w:t>«</w:t>
      </w:r>
      <w:r w:rsidRPr="005103BC">
        <w:rPr>
          <w:rFonts w:ascii="Times New Roman CYR" w:hAnsi="Times New Roman CYR" w:cs="Times New Roman CYR"/>
          <w:sz w:val="24"/>
          <w:szCs w:val="24"/>
        </w:rPr>
        <w:t>Академия</w:t>
      </w:r>
      <w:r w:rsidRPr="005103BC">
        <w:rPr>
          <w:rFonts w:ascii="Times New Roman" w:hAnsi="Times New Roman"/>
          <w:sz w:val="24"/>
          <w:szCs w:val="24"/>
        </w:rPr>
        <w:t>» 2005</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w:hAnsi="Times New Roman"/>
          <w:sz w:val="24"/>
          <w:szCs w:val="24"/>
        </w:rPr>
      </w:pPr>
      <w:r w:rsidRPr="005103BC">
        <w:rPr>
          <w:rFonts w:ascii="Times New Roman CYR" w:hAnsi="Times New Roman CYR" w:cs="Times New Roman CYR"/>
          <w:sz w:val="24"/>
          <w:szCs w:val="24"/>
        </w:rPr>
        <w:t xml:space="preserve">Кондауров Б.П. Общая химическая технология (1-е изд.) учеб. Пособие. М. ИЦ </w:t>
      </w:r>
      <w:r w:rsidRPr="005103BC">
        <w:rPr>
          <w:rFonts w:ascii="Times New Roman" w:hAnsi="Times New Roman"/>
          <w:sz w:val="24"/>
          <w:szCs w:val="24"/>
        </w:rPr>
        <w:t>«</w:t>
      </w:r>
      <w:r w:rsidRPr="005103BC">
        <w:rPr>
          <w:rFonts w:ascii="Times New Roman CYR" w:hAnsi="Times New Roman CYR" w:cs="Times New Roman CYR"/>
          <w:sz w:val="24"/>
          <w:szCs w:val="24"/>
        </w:rPr>
        <w:t>Академия</w:t>
      </w:r>
      <w:r w:rsidRPr="005103BC">
        <w:rPr>
          <w:rFonts w:ascii="Times New Roman" w:hAnsi="Times New Roman"/>
          <w:sz w:val="24"/>
          <w:szCs w:val="24"/>
        </w:rPr>
        <w:t>», 2005</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CYR" w:hAnsi="Times New Roman CYR" w:cs="Times New Roman CYR"/>
          <w:sz w:val="24"/>
          <w:szCs w:val="24"/>
        </w:rPr>
        <w:t>Организация заводских химических  лабораторий. Уч. пособие.  М., В.Ш. 1989</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w:hAnsi="Times New Roman"/>
          <w:sz w:val="24"/>
          <w:szCs w:val="24"/>
        </w:rPr>
        <w:t xml:space="preserve"> </w:t>
      </w:r>
      <w:r w:rsidRPr="005103BC">
        <w:rPr>
          <w:rFonts w:ascii="Times New Roman CYR" w:hAnsi="Times New Roman CYR" w:cs="Times New Roman CYR"/>
          <w:sz w:val="24"/>
          <w:szCs w:val="24"/>
        </w:rPr>
        <w:t>Воскресенский П.И. Основы техники лабораторных  работ. М., 1989 .</w:t>
      </w:r>
    </w:p>
    <w:p w:rsidR="00741425" w:rsidRPr="005103BC" w:rsidRDefault="00741425" w:rsidP="005103BC">
      <w:pPr>
        <w:pStyle w:val="a6"/>
        <w:numPr>
          <w:ilvl w:val="0"/>
          <w:numId w:val="13"/>
        </w:numPr>
        <w:autoSpaceDE w:val="0"/>
        <w:autoSpaceDN w:val="0"/>
        <w:adjustRightInd w:val="0"/>
        <w:spacing w:after="0" w:line="240" w:lineRule="auto"/>
        <w:jc w:val="both"/>
        <w:rPr>
          <w:rFonts w:ascii="Times New Roman CYR" w:hAnsi="Times New Roman CYR" w:cs="Times New Roman CYR"/>
          <w:sz w:val="24"/>
          <w:szCs w:val="24"/>
        </w:rPr>
      </w:pPr>
      <w:r w:rsidRPr="005103BC">
        <w:rPr>
          <w:rFonts w:ascii="Times New Roman" w:hAnsi="Times New Roman"/>
          <w:sz w:val="24"/>
          <w:szCs w:val="24"/>
        </w:rPr>
        <w:t xml:space="preserve"> </w:t>
      </w:r>
      <w:r w:rsidRPr="005103BC">
        <w:rPr>
          <w:rFonts w:ascii="Times New Roman CYR" w:hAnsi="Times New Roman CYR" w:cs="Times New Roman CYR"/>
          <w:sz w:val="24"/>
          <w:szCs w:val="24"/>
        </w:rPr>
        <w:t>Захаров Л.Н. Начала техники лабораторных работ. Ленинград, 1991 .</w:t>
      </w:r>
    </w:p>
    <w:p w:rsidR="005D2918" w:rsidRDefault="00741425" w:rsidP="005103BC">
      <w:pPr>
        <w:pStyle w:val="a6"/>
        <w:numPr>
          <w:ilvl w:val="0"/>
          <w:numId w:val="13"/>
        </w:numPr>
      </w:pPr>
      <w:r w:rsidRPr="005103BC">
        <w:rPr>
          <w:rFonts w:ascii="Times New Roman CYR" w:hAnsi="Times New Roman CYR" w:cs="Times New Roman CYR"/>
          <w:sz w:val="24"/>
          <w:szCs w:val="24"/>
        </w:rPr>
        <w:t>Лазарев А.И. Справочник химика-аналитика. Ленинград, Химия 1991</w:t>
      </w:r>
    </w:p>
    <w:sectPr w:rsidR="005D2918" w:rsidSect="006C1E2C">
      <w:footerReference w:type="default" r:id="rId10"/>
      <w:pgSz w:w="11906" w:h="16838"/>
      <w:pgMar w:top="823" w:right="850" w:bottom="851" w:left="1701" w:header="426"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85" w:rsidRDefault="00673E85" w:rsidP="006956BC">
      <w:pPr>
        <w:spacing w:after="0" w:line="240" w:lineRule="auto"/>
      </w:pPr>
      <w:r>
        <w:separator/>
      </w:r>
    </w:p>
  </w:endnote>
  <w:endnote w:type="continuationSeparator" w:id="1">
    <w:p w:rsidR="00673E85" w:rsidRDefault="00673E85" w:rsidP="0069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Verdana, Tahoma">
    <w:altName w:val="Times New Roman"/>
    <w:panose1 w:val="00000000000000000000"/>
    <w:charset w:val="00"/>
    <w:family w:val="auto"/>
    <w:notTrueType/>
    <w:pitch w:val="default"/>
    <w:sig w:usb0="00000003" w:usb1="00000000" w:usb2="00000000" w:usb3="00000000" w:csb0="00000001"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52"/>
      <w:docPartObj>
        <w:docPartGallery w:val="Page Numbers (Bottom of Page)"/>
        <w:docPartUnique/>
      </w:docPartObj>
    </w:sdtPr>
    <w:sdtContent>
      <w:p w:rsidR="006C1E2C" w:rsidRDefault="006C1E2C">
        <w:pPr>
          <w:pStyle w:val="a9"/>
          <w:jc w:val="center"/>
        </w:pPr>
        <w:fldSimple w:instr=" PAGE   \* MERGEFORMAT ">
          <w:r w:rsidR="00D94814">
            <w:rPr>
              <w:noProof/>
            </w:rPr>
            <w:t>16</w:t>
          </w:r>
        </w:fldSimple>
      </w:p>
    </w:sdtContent>
  </w:sdt>
  <w:p w:rsidR="006C1E2C" w:rsidRDefault="006C1E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85" w:rsidRDefault="00673E85" w:rsidP="006956BC">
      <w:pPr>
        <w:spacing w:after="0" w:line="240" w:lineRule="auto"/>
      </w:pPr>
      <w:r>
        <w:separator/>
      </w:r>
    </w:p>
  </w:footnote>
  <w:footnote w:type="continuationSeparator" w:id="1">
    <w:p w:rsidR="00673E85" w:rsidRDefault="00673E85" w:rsidP="00695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numPicBullet w:numPicBulletId="1">
    <w:pict>
      <v:shape id="_x0000_i1167" type="#_x0000_t75" style="width:3in;height:3in" o:bullet="t"/>
    </w:pict>
  </w:numPicBullet>
  <w:numPicBullet w:numPicBulletId="2">
    <w:pict>
      <v:shape id="_x0000_i1168" type="#_x0000_t75" style="width:3in;height:3in" o:bullet="t"/>
    </w:pict>
  </w:numPicBullet>
  <w:numPicBullet w:numPicBulletId="3">
    <w:pict>
      <v:shape id="_x0000_i1169" type="#_x0000_t75" style="width:3in;height:3in" o:bullet="t"/>
    </w:pict>
  </w:numPicBullet>
  <w:abstractNum w:abstractNumId="0">
    <w:nsid w:val="08E01DE7"/>
    <w:multiLevelType w:val="multilevel"/>
    <w:tmpl w:val="1CA09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CYR" w:hAnsi="Times New Roman CYR" w:cs="Times New Roman CYR" w:hint="default"/>
        <w:b/>
        <w:sz w:val="24"/>
      </w:rPr>
    </w:lvl>
    <w:lvl w:ilvl="2">
      <w:start w:val="1"/>
      <w:numFmt w:val="decimal"/>
      <w:isLgl/>
      <w:lvlText w:val="%1.%2.%3."/>
      <w:lvlJc w:val="left"/>
      <w:pPr>
        <w:ind w:left="1080" w:hanging="720"/>
      </w:pPr>
      <w:rPr>
        <w:rFonts w:ascii="Times New Roman CYR" w:hAnsi="Times New Roman CYR" w:cs="Times New Roman CYR" w:hint="default"/>
        <w:b/>
        <w:sz w:val="24"/>
      </w:rPr>
    </w:lvl>
    <w:lvl w:ilvl="3">
      <w:start w:val="1"/>
      <w:numFmt w:val="decimal"/>
      <w:isLgl/>
      <w:lvlText w:val="%1.%2.%3.%4."/>
      <w:lvlJc w:val="left"/>
      <w:pPr>
        <w:ind w:left="1440" w:hanging="1080"/>
      </w:pPr>
      <w:rPr>
        <w:rFonts w:ascii="Times New Roman CYR" w:hAnsi="Times New Roman CYR" w:cs="Times New Roman CYR" w:hint="default"/>
        <w:b/>
        <w:sz w:val="24"/>
      </w:rPr>
    </w:lvl>
    <w:lvl w:ilvl="4">
      <w:start w:val="1"/>
      <w:numFmt w:val="decimal"/>
      <w:isLgl/>
      <w:lvlText w:val="%1.%2.%3.%4.%5."/>
      <w:lvlJc w:val="left"/>
      <w:pPr>
        <w:ind w:left="1440" w:hanging="1080"/>
      </w:pPr>
      <w:rPr>
        <w:rFonts w:ascii="Times New Roman CYR" w:hAnsi="Times New Roman CYR" w:cs="Times New Roman CYR" w:hint="default"/>
        <w:b/>
        <w:sz w:val="24"/>
      </w:rPr>
    </w:lvl>
    <w:lvl w:ilvl="5">
      <w:start w:val="1"/>
      <w:numFmt w:val="decimal"/>
      <w:isLgl/>
      <w:lvlText w:val="%1.%2.%3.%4.%5.%6."/>
      <w:lvlJc w:val="left"/>
      <w:pPr>
        <w:ind w:left="1800" w:hanging="1440"/>
      </w:pPr>
      <w:rPr>
        <w:rFonts w:ascii="Times New Roman CYR" w:hAnsi="Times New Roman CYR" w:cs="Times New Roman CYR" w:hint="default"/>
        <w:b/>
        <w:sz w:val="24"/>
      </w:rPr>
    </w:lvl>
    <w:lvl w:ilvl="6">
      <w:start w:val="1"/>
      <w:numFmt w:val="decimal"/>
      <w:isLgl/>
      <w:lvlText w:val="%1.%2.%3.%4.%5.%6.%7."/>
      <w:lvlJc w:val="left"/>
      <w:pPr>
        <w:ind w:left="2160" w:hanging="1800"/>
      </w:pPr>
      <w:rPr>
        <w:rFonts w:ascii="Times New Roman CYR" w:hAnsi="Times New Roman CYR" w:cs="Times New Roman CYR" w:hint="default"/>
        <w:b/>
        <w:sz w:val="24"/>
      </w:rPr>
    </w:lvl>
    <w:lvl w:ilvl="7">
      <w:start w:val="1"/>
      <w:numFmt w:val="decimal"/>
      <w:isLgl/>
      <w:lvlText w:val="%1.%2.%3.%4.%5.%6.%7.%8."/>
      <w:lvlJc w:val="left"/>
      <w:pPr>
        <w:ind w:left="2160" w:hanging="1800"/>
      </w:pPr>
      <w:rPr>
        <w:rFonts w:ascii="Times New Roman CYR" w:hAnsi="Times New Roman CYR" w:cs="Times New Roman CYR" w:hint="default"/>
        <w:b/>
        <w:sz w:val="24"/>
      </w:rPr>
    </w:lvl>
    <w:lvl w:ilvl="8">
      <w:start w:val="1"/>
      <w:numFmt w:val="decimal"/>
      <w:isLgl/>
      <w:lvlText w:val="%1.%2.%3.%4.%5.%6.%7.%8.%9."/>
      <w:lvlJc w:val="left"/>
      <w:pPr>
        <w:ind w:left="2520" w:hanging="2160"/>
      </w:pPr>
      <w:rPr>
        <w:rFonts w:ascii="Times New Roman CYR" w:hAnsi="Times New Roman CYR" w:cs="Times New Roman CYR" w:hint="default"/>
        <w:b/>
        <w:sz w:val="24"/>
      </w:rPr>
    </w:lvl>
  </w:abstractNum>
  <w:abstractNum w:abstractNumId="1">
    <w:nsid w:val="13111E0E"/>
    <w:multiLevelType w:val="hybridMultilevel"/>
    <w:tmpl w:val="A60A7012"/>
    <w:lvl w:ilvl="0" w:tplc="04CA3B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F4DCF"/>
    <w:multiLevelType w:val="multilevel"/>
    <w:tmpl w:val="1CA09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CYR" w:hAnsi="Times New Roman CYR" w:cs="Times New Roman CYR" w:hint="default"/>
        <w:b/>
        <w:sz w:val="24"/>
      </w:rPr>
    </w:lvl>
    <w:lvl w:ilvl="2">
      <w:start w:val="1"/>
      <w:numFmt w:val="decimal"/>
      <w:isLgl/>
      <w:lvlText w:val="%1.%2.%3."/>
      <w:lvlJc w:val="left"/>
      <w:pPr>
        <w:ind w:left="1080" w:hanging="720"/>
      </w:pPr>
      <w:rPr>
        <w:rFonts w:ascii="Times New Roman CYR" w:hAnsi="Times New Roman CYR" w:cs="Times New Roman CYR" w:hint="default"/>
        <w:b/>
        <w:sz w:val="24"/>
      </w:rPr>
    </w:lvl>
    <w:lvl w:ilvl="3">
      <w:start w:val="1"/>
      <w:numFmt w:val="decimal"/>
      <w:isLgl/>
      <w:lvlText w:val="%1.%2.%3.%4."/>
      <w:lvlJc w:val="left"/>
      <w:pPr>
        <w:ind w:left="1440" w:hanging="1080"/>
      </w:pPr>
      <w:rPr>
        <w:rFonts w:ascii="Times New Roman CYR" w:hAnsi="Times New Roman CYR" w:cs="Times New Roman CYR" w:hint="default"/>
        <w:b/>
        <w:sz w:val="24"/>
      </w:rPr>
    </w:lvl>
    <w:lvl w:ilvl="4">
      <w:start w:val="1"/>
      <w:numFmt w:val="decimal"/>
      <w:isLgl/>
      <w:lvlText w:val="%1.%2.%3.%4.%5."/>
      <w:lvlJc w:val="left"/>
      <w:pPr>
        <w:ind w:left="1440" w:hanging="1080"/>
      </w:pPr>
      <w:rPr>
        <w:rFonts w:ascii="Times New Roman CYR" w:hAnsi="Times New Roman CYR" w:cs="Times New Roman CYR" w:hint="default"/>
        <w:b/>
        <w:sz w:val="24"/>
      </w:rPr>
    </w:lvl>
    <w:lvl w:ilvl="5">
      <w:start w:val="1"/>
      <w:numFmt w:val="decimal"/>
      <w:isLgl/>
      <w:lvlText w:val="%1.%2.%3.%4.%5.%6."/>
      <w:lvlJc w:val="left"/>
      <w:pPr>
        <w:ind w:left="1800" w:hanging="1440"/>
      </w:pPr>
      <w:rPr>
        <w:rFonts w:ascii="Times New Roman CYR" w:hAnsi="Times New Roman CYR" w:cs="Times New Roman CYR" w:hint="default"/>
        <w:b/>
        <w:sz w:val="24"/>
      </w:rPr>
    </w:lvl>
    <w:lvl w:ilvl="6">
      <w:start w:val="1"/>
      <w:numFmt w:val="decimal"/>
      <w:isLgl/>
      <w:lvlText w:val="%1.%2.%3.%4.%5.%6.%7."/>
      <w:lvlJc w:val="left"/>
      <w:pPr>
        <w:ind w:left="2160" w:hanging="1800"/>
      </w:pPr>
      <w:rPr>
        <w:rFonts w:ascii="Times New Roman CYR" w:hAnsi="Times New Roman CYR" w:cs="Times New Roman CYR" w:hint="default"/>
        <w:b/>
        <w:sz w:val="24"/>
      </w:rPr>
    </w:lvl>
    <w:lvl w:ilvl="7">
      <w:start w:val="1"/>
      <w:numFmt w:val="decimal"/>
      <w:isLgl/>
      <w:lvlText w:val="%1.%2.%3.%4.%5.%6.%7.%8."/>
      <w:lvlJc w:val="left"/>
      <w:pPr>
        <w:ind w:left="2160" w:hanging="1800"/>
      </w:pPr>
      <w:rPr>
        <w:rFonts w:ascii="Times New Roman CYR" w:hAnsi="Times New Roman CYR" w:cs="Times New Roman CYR" w:hint="default"/>
        <w:b/>
        <w:sz w:val="24"/>
      </w:rPr>
    </w:lvl>
    <w:lvl w:ilvl="8">
      <w:start w:val="1"/>
      <w:numFmt w:val="decimal"/>
      <w:isLgl/>
      <w:lvlText w:val="%1.%2.%3.%4.%5.%6.%7.%8.%9."/>
      <w:lvlJc w:val="left"/>
      <w:pPr>
        <w:ind w:left="2520" w:hanging="2160"/>
      </w:pPr>
      <w:rPr>
        <w:rFonts w:ascii="Times New Roman CYR" w:hAnsi="Times New Roman CYR" w:cs="Times New Roman CYR" w:hint="default"/>
        <w:b/>
        <w:sz w:val="24"/>
      </w:rPr>
    </w:lvl>
  </w:abstractNum>
  <w:abstractNum w:abstractNumId="3">
    <w:nsid w:val="2A5E25A8"/>
    <w:multiLevelType w:val="multilevel"/>
    <w:tmpl w:val="DB0A8C4C"/>
    <w:lvl w:ilvl="0">
      <w:start w:val="4"/>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756467"/>
    <w:multiLevelType w:val="multilevel"/>
    <w:tmpl w:val="FC2CB79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8CF71DC"/>
    <w:multiLevelType w:val="hybridMultilevel"/>
    <w:tmpl w:val="221E3C26"/>
    <w:lvl w:ilvl="0" w:tplc="0C36BAEE">
      <w:start w:val="1"/>
      <w:numFmt w:val="decimal"/>
      <w:lvlText w:val="%1."/>
      <w:lvlJc w:val="left"/>
      <w:pPr>
        <w:ind w:left="915" w:hanging="360"/>
      </w:pPr>
      <w:rPr>
        <w:rFonts w:ascii="Times New Roman" w:hAnsi="Times New Roman" w:cs="Times New Roman" w:hint="default"/>
        <w:sz w:val="24"/>
        <w:szCs w:val="24"/>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576464CE"/>
    <w:multiLevelType w:val="multilevel"/>
    <w:tmpl w:val="0BB0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23F65"/>
    <w:multiLevelType w:val="multilevel"/>
    <w:tmpl w:val="1CA09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CYR" w:hAnsi="Times New Roman CYR" w:cs="Times New Roman CYR" w:hint="default"/>
        <w:b/>
        <w:sz w:val="24"/>
      </w:rPr>
    </w:lvl>
    <w:lvl w:ilvl="2">
      <w:start w:val="1"/>
      <w:numFmt w:val="decimal"/>
      <w:isLgl/>
      <w:lvlText w:val="%1.%2.%3."/>
      <w:lvlJc w:val="left"/>
      <w:pPr>
        <w:ind w:left="1080" w:hanging="720"/>
      </w:pPr>
      <w:rPr>
        <w:rFonts w:ascii="Times New Roman CYR" w:hAnsi="Times New Roman CYR" w:cs="Times New Roman CYR" w:hint="default"/>
        <w:b/>
        <w:sz w:val="24"/>
      </w:rPr>
    </w:lvl>
    <w:lvl w:ilvl="3">
      <w:start w:val="1"/>
      <w:numFmt w:val="decimal"/>
      <w:isLgl/>
      <w:lvlText w:val="%1.%2.%3.%4."/>
      <w:lvlJc w:val="left"/>
      <w:pPr>
        <w:ind w:left="1440" w:hanging="1080"/>
      </w:pPr>
      <w:rPr>
        <w:rFonts w:ascii="Times New Roman CYR" w:hAnsi="Times New Roman CYR" w:cs="Times New Roman CYR" w:hint="default"/>
        <w:b/>
        <w:sz w:val="24"/>
      </w:rPr>
    </w:lvl>
    <w:lvl w:ilvl="4">
      <w:start w:val="1"/>
      <w:numFmt w:val="decimal"/>
      <w:isLgl/>
      <w:lvlText w:val="%1.%2.%3.%4.%5."/>
      <w:lvlJc w:val="left"/>
      <w:pPr>
        <w:ind w:left="1440" w:hanging="1080"/>
      </w:pPr>
      <w:rPr>
        <w:rFonts w:ascii="Times New Roman CYR" w:hAnsi="Times New Roman CYR" w:cs="Times New Roman CYR" w:hint="default"/>
        <w:b/>
        <w:sz w:val="24"/>
      </w:rPr>
    </w:lvl>
    <w:lvl w:ilvl="5">
      <w:start w:val="1"/>
      <w:numFmt w:val="decimal"/>
      <w:isLgl/>
      <w:lvlText w:val="%1.%2.%3.%4.%5.%6."/>
      <w:lvlJc w:val="left"/>
      <w:pPr>
        <w:ind w:left="1800" w:hanging="1440"/>
      </w:pPr>
      <w:rPr>
        <w:rFonts w:ascii="Times New Roman CYR" w:hAnsi="Times New Roman CYR" w:cs="Times New Roman CYR" w:hint="default"/>
        <w:b/>
        <w:sz w:val="24"/>
      </w:rPr>
    </w:lvl>
    <w:lvl w:ilvl="6">
      <w:start w:val="1"/>
      <w:numFmt w:val="decimal"/>
      <w:isLgl/>
      <w:lvlText w:val="%1.%2.%3.%4.%5.%6.%7."/>
      <w:lvlJc w:val="left"/>
      <w:pPr>
        <w:ind w:left="2160" w:hanging="1800"/>
      </w:pPr>
      <w:rPr>
        <w:rFonts w:ascii="Times New Roman CYR" w:hAnsi="Times New Roman CYR" w:cs="Times New Roman CYR" w:hint="default"/>
        <w:b/>
        <w:sz w:val="24"/>
      </w:rPr>
    </w:lvl>
    <w:lvl w:ilvl="7">
      <w:start w:val="1"/>
      <w:numFmt w:val="decimal"/>
      <w:isLgl/>
      <w:lvlText w:val="%1.%2.%3.%4.%5.%6.%7.%8."/>
      <w:lvlJc w:val="left"/>
      <w:pPr>
        <w:ind w:left="2160" w:hanging="1800"/>
      </w:pPr>
      <w:rPr>
        <w:rFonts w:ascii="Times New Roman CYR" w:hAnsi="Times New Roman CYR" w:cs="Times New Roman CYR" w:hint="default"/>
        <w:b/>
        <w:sz w:val="24"/>
      </w:rPr>
    </w:lvl>
    <w:lvl w:ilvl="8">
      <w:start w:val="1"/>
      <w:numFmt w:val="decimal"/>
      <w:isLgl/>
      <w:lvlText w:val="%1.%2.%3.%4.%5.%6.%7.%8.%9."/>
      <w:lvlJc w:val="left"/>
      <w:pPr>
        <w:ind w:left="2520" w:hanging="2160"/>
      </w:pPr>
      <w:rPr>
        <w:rFonts w:ascii="Times New Roman CYR" w:hAnsi="Times New Roman CYR" w:cs="Times New Roman CYR" w:hint="default"/>
        <w:b/>
        <w:sz w:val="24"/>
      </w:rPr>
    </w:lvl>
  </w:abstractNum>
  <w:abstractNum w:abstractNumId="8">
    <w:nsid w:val="68664FA2"/>
    <w:multiLevelType w:val="multilevel"/>
    <w:tmpl w:val="1CA09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CYR" w:hAnsi="Times New Roman CYR" w:cs="Times New Roman CYR" w:hint="default"/>
        <w:b/>
        <w:sz w:val="24"/>
      </w:rPr>
    </w:lvl>
    <w:lvl w:ilvl="2">
      <w:start w:val="1"/>
      <w:numFmt w:val="decimal"/>
      <w:isLgl/>
      <w:lvlText w:val="%1.%2.%3."/>
      <w:lvlJc w:val="left"/>
      <w:pPr>
        <w:ind w:left="1080" w:hanging="720"/>
      </w:pPr>
      <w:rPr>
        <w:rFonts w:ascii="Times New Roman CYR" w:hAnsi="Times New Roman CYR" w:cs="Times New Roman CYR" w:hint="default"/>
        <w:b/>
        <w:sz w:val="24"/>
      </w:rPr>
    </w:lvl>
    <w:lvl w:ilvl="3">
      <w:start w:val="1"/>
      <w:numFmt w:val="decimal"/>
      <w:isLgl/>
      <w:lvlText w:val="%1.%2.%3.%4."/>
      <w:lvlJc w:val="left"/>
      <w:pPr>
        <w:ind w:left="1440" w:hanging="1080"/>
      </w:pPr>
      <w:rPr>
        <w:rFonts w:ascii="Times New Roman CYR" w:hAnsi="Times New Roman CYR" w:cs="Times New Roman CYR" w:hint="default"/>
        <w:b/>
        <w:sz w:val="24"/>
      </w:rPr>
    </w:lvl>
    <w:lvl w:ilvl="4">
      <w:start w:val="1"/>
      <w:numFmt w:val="decimal"/>
      <w:isLgl/>
      <w:lvlText w:val="%1.%2.%3.%4.%5."/>
      <w:lvlJc w:val="left"/>
      <w:pPr>
        <w:ind w:left="1440" w:hanging="1080"/>
      </w:pPr>
      <w:rPr>
        <w:rFonts w:ascii="Times New Roman CYR" w:hAnsi="Times New Roman CYR" w:cs="Times New Roman CYR" w:hint="default"/>
        <w:b/>
        <w:sz w:val="24"/>
      </w:rPr>
    </w:lvl>
    <w:lvl w:ilvl="5">
      <w:start w:val="1"/>
      <w:numFmt w:val="decimal"/>
      <w:isLgl/>
      <w:lvlText w:val="%1.%2.%3.%4.%5.%6."/>
      <w:lvlJc w:val="left"/>
      <w:pPr>
        <w:ind w:left="1800" w:hanging="1440"/>
      </w:pPr>
      <w:rPr>
        <w:rFonts w:ascii="Times New Roman CYR" w:hAnsi="Times New Roman CYR" w:cs="Times New Roman CYR" w:hint="default"/>
        <w:b/>
        <w:sz w:val="24"/>
      </w:rPr>
    </w:lvl>
    <w:lvl w:ilvl="6">
      <w:start w:val="1"/>
      <w:numFmt w:val="decimal"/>
      <w:isLgl/>
      <w:lvlText w:val="%1.%2.%3.%4.%5.%6.%7."/>
      <w:lvlJc w:val="left"/>
      <w:pPr>
        <w:ind w:left="2160" w:hanging="1800"/>
      </w:pPr>
      <w:rPr>
        <w:rFonts w:ascii="Times New Roman CYR" w:hAnsi="Times New Roman CYR" w:cs="Times New Roman CYR" w:hint="default"/>
        <w:b/>
        <w:sz w:val="24"/>
      </w:rPr>
    </w:lvl>
    <w:lvl w:ilvl="7">
      <w:start w:val="1"/>
      <w:numFmt w:val="decimal"/>
      <w:isLgl/>
      <w:lvlText w:val="%1.%2.%3.%4.%5.%6.%7.%8."/>
      <w:lvlJc w:val="left"/>
      <w:pPr>
        <w:ind w:left="2160" w:hanging="1800"/>
      </w:pPr>
      <w:rPr>
        <w:rFonts w:ascii="Times New Roman CYR" w:hAnsi="Times New Roman CYR" w:cs="Times New Roman CYR" w:hint="default"/>
        <w:b/>
        <w:sz w:val="24"/>
      </w:rPr>
    </w:lvl>
    <w:lvl w:ilvl="8">
      <w:start w:val="1"/>
      <w:numFmt w:val="decimal"/>
      <w:isLgl/>
      <w:lvlText w:val="%1.%2.%3.%4.%5.%6.%7.%8.%9."/>
      <w:lvlJc w:val="left"/>
      <w:pPr>
        <w:ind w:left="2520" w:hanging="2160"/>
      </w:pPr>
      <w:rPr>
        <w:rFonts w:ascii="Times New Roman CYR" w:hAnsi="Times New Roman CYR" w:cs="Times New Roman CYR" w:hint="default"/>
        <w:b/>
        <w:sz w:val="24"/>
      </w:rPr>
    </w:lvl>
  </w:abstractNum>
  <w:abstractNum w:abstractNumId="9">
    <w:nsid w:val="6EAF0833"/>
    <w:multiLevelType w:val="multilevel"/>
    <w:tmpl w:val="FC2CB794"/>
    <w:lvl w:ilvl="0">
      <w:start w:val="4"/>
      <w:numFmt w:val="decimal"/>
      <w:lvlText w:val="%1."/>
      <w:lvlJc w:val="left"/>
      <w:pPr>
        <w:ind w:left="360" w:hanging="360"/>
      </w:pPr>
      <w:rPr>
        <w:rFonts w:hint="default"/>
      </w:rPr>
    </w:lvl>
    <w:lvl w:ilvl="1">
      <w:start w:val="2"/>
      <w:numFmt w:val="decimal"/>
      <w:lvlText w:val="%1.%2."/>
      <w:lvlJc w:val="left"/>
      <w:pPr>
        <w:ind w:left="390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97A21D3"/>
    <w:multiLevelType w:val="hybridMultilevel"/>
    <w:tmpl w:val="8C7280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C357F0"/>
    <w:multiLevelType w:val="multilevel"/>
    <w:tmpl w:val="928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778F9"/>
    <w:multiLevelType w:val="hybridMultilevel"/>
    <w:tmpl w:val="C79C465A"/>
    <w:lvl w:ilvl="0" w:tplc="7AA0B6D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11"/>
  </w:num>
  <w:num w:numId="6">
    <w:abstractNumId w:val="12"/>
  </w:num>
  <w:num w:numId="7">
    <w:abstractNumId w:val="3"/>
  </w:num>
  <w:num w:numId="8">
    <w:abstractNumId w:val="10"/>
  </w:num>
  <w:num w:numId="9">
    <w:abstractNumId w:val="0"/>
  </w:num>
  <w:num w:numId="10">
    <w:abstractNumId w:val="4"/>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741425"/>
    <w:rsid w:val="00013791"/>
    <w:rsid w:val="0002146A"/>
    <w:rsid w:val="000C3859"/>
    <w:rsid w:val="001055A4"/>
    <w:rsid w:val="00160493"/>
    <w:rsid w:val="00180F51"/>
    <w:rsid w:val="001B36E0"/>
    <w:rsid w:val="001B6C12"/>
    <w:rsid w:val="001E0274"/>
    <w:rsid w:val="00247BBC"/>
    <w:rsid w:val="00294F7F"/>
    <w:rsid w:val="002C3E12"/>
    <w:rsid w:val="002C71C8"/>
    <w:rsid w:val="003068BF"/>
    <w:rsid w:val="003235AD"/>
    <w:rsid w:val="0034659B"/>
    <w:rsid w:val="003A2CF2"/>
    <w:rsid w:val="003D49AF"/>
    <w:rsid w:val="003D6BA4"/>
    <w:rsid w:val="003E23A4"/>
    <w:rsid w:val="003E50CF"/>
    <w:rsid w:val="00443883"/>
    <w:rsid w:val="004B29CF"/>
    <w:rsid w:val="00501AB8"/>
    <w:rsid w:val="00507CC3"/>
    <w:rsid w:val="005103BC"/>
    <w:rsid w:val="00530E7C"/>
    <w:rsid w:val="0054061B"/>
    <w:rsid w:val="005467E5"/>
    <w:rsid w:val="005744EB"/>
    <w:rsid w:val="00580D48"/>
    <w:rsid w:val="005D2918"/>
    <w:rsid w:val="006645BF"/>
    <w:rsid w:val="00673E85"/>
    <w:rsid w:val="006956BC"/>
    <w:rsid w:val="006C1E2C"/>
    <w:rsid w:val="00741425"/>
    <w:rsid w:val="007508B0"/>
    <w:rsid w:val="00796765"/>
    <w:rsid w:val="007B1F9E"/>
    <w:rsid w:val="007E0D99"/>
    <w:rsid w:val="007F5CEF"/>
    <w:rsid w:val="0080358B"/>
    <w:rsid w:val="008259B8"/>
    <w:rsid w:val="00842239"/>
    <w:rsid w:val="00885898"/>
    <w:rsid w:val="0088614A"/>
    <w:rsid w:val="009544A2"/>
    <w:rsid w:val="0095633D"/>
    <w:rsid w:val="00974392"/>
    <w:rsid w:val="00982C9F"/>
    <w:rsid w:val="009B21B2"/>
    <w:rsid w:val="00AA4DEB"/>
    <w:rsid w:val="00AC510F"/>
    <w:rsid w:val="00AE1CC5"/>
    <w:rsid w:val="00B140D6"/>
    <w:rsid w:val="00BB20D3"/>
    <w:rsid w:val="00BF0CFF"/>
    <w:rsid w:val="00BF2B85"/>
    <w:rsid w:val="00BF707E"/>
    <w:rsid w:val="00C2493B"/>
    <w:rsid w:val="00C30C47"/>
    <w:rsid w:val="00C44566"/>
    <w:rsid w:val="00CE2FEF"/>
    <w:rsid w:val="00CE7AA9"/>
    <w:rsid w:val="00D25D95"/>
    <w:rsid w:val="00D85C48"/>
    <w:rsid w:val="00D93A7D"/>
    <w:rsid w:val="00D94814"/>
    <w:rsid w:val="00E94E54"/>
    <w:rsid w:val="00F52CC1"/>
    <w:rsid w:val="00FE34B3"/>
    <w:rsid w:val="00FF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A9"/>
  </w:style>
  <w:style w:type="paragraph" w:styleId="1">
    <w:name w:val="heading 1"/>
    <w:basedOn w:val="a"/>
    <w:link w:val="10"/>
    <w:uiPriority w:val="9"/>
    <w:qFormat/>
    <w:rsid w:val="003068BF"/>
    <w:pPr>
      <w:spacing w:before="100" w:beforeAutospacing="1" w:after="100" w:afterAutospacing="1" w:line="240" w:lineRule="auto"/>
      <w:jc w:val="center"/>
      <w:outlineLvl w:val="0"/>
    </w:pPr>
    <w:rPr>
      <w:rFonts w:ascii="Verdana" w:eastAsia="Times New Roman" w:hAnsi="Verdana" w:cs="Times New Roman"/>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8BF"/>
    <w:rPr>
      <w:rFonts w:ascii="Verdana" w:eastAsia="Times New Roman" w:hAnsi="Verdana" w:cs="Times New Roman"/>
      <w:b/>
      <w:bCs/>
      <w:kern w:val="36"/>
      <w:sz w:val="31"/>
      <w:szCs w:val="31"/>
    </w:rPr>
  </w:style>
  <w:style w:type="character" w:styleId="a3">
    <w:name w:val="Hyperlink"/>
    <w:basedOn w:val="a0"/>
    <w:uiPriority w:val="99"/>
    <w:semiHidden/>
    <w:unhideWhenUsed/>
    <w:rsid w:val="003068BF"/>
    <w:rPr>
      <w:color w:val="000099"/>
      <w:u w:val="single"/>
    </w:rPr>
  </w:style>
  <w:style w:type="paragraph" w:styleId="a4">
    <w:name w:val="Normal (Web)"/>
    <w:basedOn w:val="a"/>
    <w:uiPriority w:val="99"/>
    <w:semiHidden/>
    <w:unhideWhenUsed/>
    <w:rsid w:val="003068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068BF"/>
    <w:rPr>
      <w:b/>
      <w:bCs/>
    </w:rPr>
  </w:style>
  <w:style w:type="paragraph" w:styleId="a6">
    <w:name w:val="List Paragraph"/>
    <w:basedOn w:val="a"/>
    <w:uiPriority w:val="34"/>
    <w:qFormat/>
    <w:rsid w:val="00AC510F"/>
    <w:pPr>
      <w:ind w:left="720"/>
      <w:contextualSpacing/>
    </w:pPr>
    <w:rPr>
      <w:rFonts w:ascii="Calibri" w:eastAsia="Times New Roman" w:hAnsi="Calibri" w:cs="Times New Roman"/>
    </w:rPr>
  </w:style>
  <w:style w:type="paragraph" w:styleId="a7">
    <w:name w:val="header"/>
    <w:basedOn w:val="a"/>
    <w:link w:val="a8"/>
    <w:uiPriority w:val="99"/>
    <w:semiHidden/>
    <w:unhideWhenUsed/>
    <w:rsid w:val="006956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56BC"/>
  </w:style>
  <w:style w:type="paragraph" w:styleId="a9">
    <w:name w:val="footer"/>
    <w:basedOn w:val="a"/>
    <w:link w:val="aa"/>
    <w:uiPriority w:val="99"/>
    <w:unhideWhenUsed/>
    <w:rsid w:val="006956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56BC"/>
  </w:style>
  <w:style w:type="paragraph" w:styleId="ab">
    <w:name w:val="Body Text Indent"/>
    <w:basedOn w:val="a"/>
    <w:link w:val="ac"/>
    <w:uiPriority w:val="99"/>
    <w:semiHidden/>
    <w:unhideWhenUsed/>
    <w:rsid w:val="009544A2"/>
    <w:pPr>
      <w:suppressAutoHyphens/>
      <w:spacing w:after="0" w:line="240" w:lineRule="auto"/>
      <w:ind w:left="2520" w:hanging="2160"/>
    </w:pPr>
    <w:rPr>
      <w:rFonts w:ascii="Times New Roman" w:eastAsia="Times New Roman" w:hAnsi="Times New Roman" w:cs="Times New Roman"/>
      <w:bCs/>
      <w:sz w:val="24"/>
      <w:szCs w:val="24"/>
      <w:lang w:eastAsia="ar-SA"/>
    </w:rPr>
  </w:style>
  <w:style w:type="character" w:customStyle="1" w:styleId="ac">
    <w:name w:val="Основной текст с отступом Знак"/>
    <w:basedOn w:val="a0"/>
    <w:link w:val="ab"/>
    <w:uiPriority w:val="99"/>
    <w:semiHidden/>
    <w:rsid w:val="009544A2"/>
    <w:rPr>
      <w:rFonts w:ascii="Times New Roman" w:eastAsia="Times New Roman" w:hAnsi="Times New Roman" w:cs="Times New Roman"/>
      <w:bCs/>
      <w:sz w:val="24"/>
      <w:szCs w:val="24"/>
      <w:lang w:eastAsia="ar-SA"/>
    </w:rPr>
  </w:style>
  <w:style w:type="paragraph" w:customStyle="1" w:styleId="c85">
    <w:name w:val="c85"/>
    <w:basedOn w:val="a"/>
    <w:uiPriority w:val="99"/>
    <w:rsid w:val="0095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9">
    <w:name w:val="c149"/>
    <w:basedOn w:val="a"/>
    <w:rsid w:val="0095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uiPriority w:val="99"/>
    <w:rsid w:val="0095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uiPriority w:val="99"/>
    <w:rsid w:val="0095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uiPriority w:val="99"/>
    <w:rsid w:val="00954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544A2"/>
  </w:style>
  <w:style w:type="paragraph" w:customStyle="1" w:styleId="Standard">
    <w:name w:val="Standard"/>
    <w:rsid w:val="004B29CF"/>
    <w:pPr>
      <w:widowControl w:val="0"/>
      <w:suppressAutoHyphens/>
      <w:autoSpaceDN w:val="0"/>
      <w:spacing w:after="0" w:line="240" w:lineRule="auto"/>
    </w:pPr>
    <w:rPr>
      <w:rFonts w:ascii="Calibri" w:eastAsia="Lucida Sans Unicode" w:hAnsi="Calibri" w:cs="Tahoma"/>
      <w:color w:val="000000"/>
      <w:kern w:val="3"/>
      <w:sz w:val="24"/>
      <w:szCs w:val="24"/>
      <w:lang w:val="en-US" w:eastAsia="en-US" w:bidi="en-US"/>
    </w:rPr>
  </w:style>
  <w:style w:type="paragraph" w:styleId="ad">
    <w:name w:val="No Spacing"/>
    <w:uiPriority w:val="1"/>
    <w:qFormat/>
    <w:rsid w:val="007967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769915">
      <w:bodyDiv w:val="1"/>
      <w:marLeft w:val="0"/>
      <w:marRight w:val="0"/>
      <w:marTop w:val="0"/>
      <w:marBottom w:val="0"/>
      <w:divBdr>
        <w:top w:val="none" w:sz="0" w:space="0" w:color="auto"/>
        <w:left w:val="none" w:sz="0" w:space="0" w:color="auto"/>
        <w:bottom w:val="none" w:sz="0" w:space="0" w:color="auto"/>
        <w:right w:val="none" w:sz="0" w:space="0" w:color="auto"/>
      </w:divBdr>
    </w:div>
    <w:div w:id="360328925">
      <w:bodyDiv w:val="1"/>
      <w:marLeft w:val="0"/>
      <w:marRight w:val="0"/>
      <w:marTop w:val="0"/>
      <w:marBottom w:val="0"/>
      <w:divBdr>
        <w:top w:val="none" w:sz="0" w:space="0" w:color="auto"/>
        <w:left w:val="none" w:sz="0" w:space="0" w:color="auto"/>
        <w:bottom w:val="none" w:sz="0" w:space="0" w:color="auto"/>
        <w:right w:val="none" w:sz="0" w:space="0" w:color="auto"/>
      </w:divBdr>
    </w:div>
    <w:div w:id="843981373">
      <w:bodyDiv w:val="1"/>
      <w:marLeft w:val="0"/>
      <w:marRight w:val="0"/>
      <w:marTop w:val="0"/>
      <w:marBottom w:val="0"/>
      <w:divBdr>
        <w:top w:val="none" w:sz="0" w:space="0" w:color="auto"/>
        <w:left w:val="none" w:sz="0" w:space="0" w:color="auto"/>
        <w:bottom w:val="none" w:sz="0" w:space="0" w:color="auto"/>
        <w:right w:val="none" w:sz="0" w:space="0" w:color="auto"/>
      </w:divBdr>
      <w:divsChild>
        <w:div w:id="694813821">
          <w:marLeft w:val="0"/>
          <w:marRight w:val="0"/>
          <w:marTop w:val="0"/>
          <w:marBottom w:val="0"/>
          <w:divBdr>
            <w:top w:val="none" w:sz="0" w:space="0" w:color="auto"/>
            <w:left w:val="none" w:sz="0" w:space="0" w:color="auto"/>
            <w:bottom w:val="none" w:sz="0" w:space="0" w:color="auto"/>
            <w:right w:val="none" w:sz="0" w:space="0" w:color="auto"/>
          </w:divBdr>
          <w:divsChild>
            <w:div w:id="15928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19351">
      <w:bodyDiv w:val="1"/>
      <w:marLeft w:val="0"/>
      <w:marRight w:val="0"/>
      <w:marTop w:val="0"/>
      <w:marBottom w:val="0"/>
      <w:divBdr>
        <w:top w:val="none" w:sz="0" w:space="0" w:color="auto"/>
        <w:left w:val="none" w:sz="0" w:space="0" w:color="auto"/>
        <w:bottom w:val="none" w:sz="0" w:space="0" w:color="auto"/>
        <w:right w:val="none" w:sz="0" w:space="0" w:color="auto"/>
      </w:divBdr>
      <w:divsChild>
        <w:div w:id="929659809">
          <w:marLeft w:val="0"/>
          <w:marRight w:val="0"/>
          <w:marTop w:val="0"/>
          <w:marBottom w:val="0"/>
          <w:divBdr>
            <w:top w:val="none" w:sz="0" w:space="0" w:color="auto"/>
            <w:left w:val="none" w:sz="0" w:space="0" w:color="auto"/>
            <w:bottom w:val="none" w:sz="0" w:space="0" w:color="auto"/>
            <w:right w:val="none" w:sz="0" w:space="0" w:color="auto"/>
          </w:divBdr>
          <w:divsChild>
            <w:div w:id="918370966">
              <w:marLeft w:val="0"/>
              <w:marRight w:val="0"/>
              <w:marTop w:val="0"/>
              <w:marBottom w:val="0"/>
              <w:divBdr>
                <w:top w:val="none" w:sz="0" w:space="0" w:color="auto"/>
                <w:left w:val="none" w:sz="0" w:space="0" w:color="auto"/>
                <w:bottom w:val="none" w:sz="0" w:space="0" w:color="auto"/>
                <w:right w:val="none" w:sz="0" w:space="0" w:color="auto"/>
              </w:divBdr>
              <w:divsChild>
                <w:div w:id="1820998862">
                  <w:marLeft w:val="0"/>
                  <w:marRight w:val="0"/>
                  <w:marTop w:val="0"/>
                  <w:marBottom w:val="0"/>
                  <w:divBdr>
                    <w:top w:val="none" w:sz="0" w:space="0" w:color="auto"/>
                    <w:left w:val="none" w:sz="0" w:space="0" w:color="auto"/>
                    <w:bottom w:val="none" w:sz="0" w:space="0" w:color="auto"/>
                    <w:right w:val="none" w:sz="0" w:space="0" w:color="auto"/>
                  </w:divBdr>
                  <w:divsChild>
                    <w:div w:id="1499539942">
                      <w:marLeft w:val="0"/>
                      <w:marRight w:val="0"/>
                      <w:marTop w:val="0"/>
                      <w:marBottom w:val="0"/>
                      <w:divBdr>
                        <w:top w:val="none" w:sz="0" w:space="0" w:color="auto"/>
                        <w:left w:val="none" w:sz="0" w:space="0" w:color="auto"/>
                        <w:bottom w:val="none" w:sz="0" w:space="0" w:color="auto"/>
                        <w:right w:val="none" w:sz="0" w:space="0" w:color="auto"/>
                      </w:divBdr>
                      <w:divsChild>
                        <w:div w:id="1387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log.ru/etks/1-1.htm" TargetMode="External"/><Relationship Id="rId3" Type="http://schemas.openxmlformats.org/officeDocument/2006/relationships/settings" Target="settings.xml"/><Relationship Id="rId7" Type="http://schemas.openxmlformats.org/officeDocument/2006/relationships/hyperlink" Target="http://bizlog.ru/etks/etks-2_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zlog.ru/etks/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26</cp:revision>
  <cp:lastPrinted>2021-02-25T05:34:00Z</cp:lastPrinted>
  <dcterms:created xsi:type="dcterms:W3CDTF">2019-07-03T05:24:00Z</dcterms:created>
  <dcterms:modified xsi:type="dcterms:W3CDTF">2021-02-25T05:52:00Z</dcterms:modified>
</cp:coreProperties>
</file>